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61B1FB" w14:textId="77777777" w:rsidR="00383F9B" w:rsidRDefault="0098019B">
      <w:pPr>
        <w:spacing w:line="360" w:lineRule="auto"/>
        <w:jc w:val="center"/>
        <w:rPr>
          <w:rFonts w:ascii="Arial" w:eastAsia="Arial" w:hAnsi="Arial" w:cs="Arial"/>
          <w:b/>
        </w:rPr>
      </w:pPr>
      <w:r>
        <w:rPr>
          <w:noProof/>
        </w:rPr>
        <w:drawing>
          <wp:inline distT="0" distB="0" distL="0" distR="0" wp14:anchorId="0107FFB1" wp14:editId="2AE8D68F">
            <wp:extent cx="3077801" cy="707485"/>
            <wp:effectExtent l="0" t="0" r="0" b="0"/>
            <wp:docPr id="1" name="Image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Logotipo, nome da empresa&#10;&#10;Descrição gerada automaticamente"/>
                    <pic:cNvPicPr/>
                  </pic:nvPicPr>
                  <pic:blipFill rotWithShape="1">
                    <a:blip r:embed="rId7"/>
                    <a:srcRect t="38699" b="38314"/>
                    <a:stretch/>
                  </pic:blipFill>
                  <pic:spPr bwMode="auto">
                    <a:xfrm>
                      <a:off x="0" y="0"/>
                      <a:ext cx="3131027" cy="7197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C482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E809AF8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6C623F1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A5D942B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309F144" w14:textId="517FC9C3" w:rsidR="00383F9B" w:rsidRDefault="009D695D">
      <w:pPr>
        <w:spacing w:line="360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GABRIELA SHAIANE ALVES DE LUCENA</w:t>
      </w:r>
    </w:p>
    <w:p w14:paraId="2E6C1223" w14:textId="77777777" w:rsidR="009D695D" w:rsidRDefault="009D695D">
      <w:pPr>
        <w:spacing w:line="360" w:lineRule="auto"/>
        <w:jc w:val="center"/>
        <w:rPr>
          <w:rFonts w:ascii="Arial" w:eastAsia="Arial" w:hAnsi="Arial" w:cs="Arial"/>
          <w:b/>
        </w:rPr>
      </w:pPr>
    </w:p>
    <w:p w14:paraId="7F7987A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4561C95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693775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2561E26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CCF4D9B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7E0F6D1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C69BA06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F1222AA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5C8AD3A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92472FE" w14:textId="77777777" w:rsidR="009D695D" w:rsidRDefault="009D695D" w:rsidP="009D695D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65C7B73" w14:textId="21C3E1BF" w:rsidR="009D695D" w:rsidRPr="00F56FF0" w:rsidRDefault="009D695D" w:rsidP="009D695D">
      <w:pPr>
        <w:shd w:val="clear" w:color="auto" w:fill="FFFFFF"/>
        <w:jc w:val="center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O enfre</w:t>
      </w:r>
      <w:r w:rsidR="00A64FFA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n</w:t>
      </w: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tamento emocional de enfermeiros que prestam assistência a pacientes</w:t>
      </w:r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oncológicos</w:t>
      </w: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em cuidados paliativos.</w:t>
      </w:r>
    </w:p>
    <w:p w14:paraId="6355BD8C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B55969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D7E62C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49FB945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E934B2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3B7151F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51B22D2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B7A80B1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6A51650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655E850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8BE092D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D72BB18" w14:textId="57C748C6" w:rsidR="00383F9B" w:rsidRPr="009D695D" w:rsidRDefault="0098019B">
      <w:pPr>
        <w:spacing w:line="360" w:lineRule="auto"/>
        <w:jc w:val="center"/>
        <w:rPr>
          <w:rFonts w:ascii="Arial" w:eastAsia="Arial" w:hAnsi="Arial" w:cs="Arial"/>
          <w:b/>
          <w:bCs/>
        </w:rPr>
      </w:pPr>
      <w:r w:rsidRPr="009D695D">
        <w:rPr>
          <w:rFonts w:ascii="Arial" w:eastAsia="Arial" w:hAnsi="Arial" w:cs="Arial"/>
          <w:b/>
          <w:bCs/>
        </w:rPr>
        <w:t>Caçapava, SP</w:t>
      </w:r>
    </w:p>
    <w:p w14:paraId="458066F4" w14:textId="701DA76A" w:rsidR="00383F9B" w:rsidRDefault="009D695D">
      <w:pPr>
        <w:spacing w:line="360" w:lineRule="auto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2020</w:t>
      </w:r>
      <w:r w:rsidR="0098019B">
        <w:br w:type="page"/>
      </w:r>
    </w:p>
    <w:p w14:paraId="69FA734F" w14:textId="180B3BC6" w:rsidR="00383F9B" w:rsidRDefault="009D695D">
      <w:pPr>
        <w:spacing w:line="360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lastRenderedPageBreak/>
        <w:t>GABRIELA SHAIANE ALVES DE LUCENA</w:t>
      </w:r>
    </w:p>
    <w:p w14:paraId="4826814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83A69FF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401100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7D01BA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5C1CA56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67BF1AC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BF348AD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F37CBA0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A8B6422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08D503C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3CC02F0" w14:textId="77777777" w:rsidR="00A64FFA" w:rsidRPr="00F56FF0" w:rsidRDefault="00A64FFA" w:rsidP="00A64FFA">
      <w:pPr>
        <w:shd w:val="clear" w:color="auto" w:fill="FFFFFF"/>
        <w:jc w:val="center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O enfre</w:t>
      </w:r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n</w:t>
      </w: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tamento emocional de enfermeiros que prestam assistência a pacientes</w:t>
      </w:r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oncológicos</w:t>
      </w: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em cuidados paliativos.</w:t>
      </w:r>
    </w:p>
    <w:p w14:paraId="1DFD43B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81AE932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5B70DB5C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39C3B1B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B9436C0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9FD80C6" w14:textId="77777777" w:rsidR="009D695D" w:rsidRDefault="009D695D" w:rsidP="009D695D">
      <w:pPr>
        <w:ind w:left="510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Artigo apresentada à Banca Examinadora da Faculdade Santo António, como requisito de aprovação para obtenção do Título de Bacharel em Enfermagem.</w:t>
      </w:r>
    </w:p>
    <w:p w14:paraId="4D420684" w14:textId="77777777" w:rsidR="009D695D" w:rsidRDefault="009D695D" w:rsidP="009D695D">
      <w:pPr>
        <w:ind w:left="510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Orientador: Profa. Ms. Ana Paula Fernandes de Oliveira Macedo</w:t>
      </w:r>
    </w:p>
    <w:p w14:paraId="3B1871CF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3D2F1E2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E964338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59D863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7C0A7A5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4EC34F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4B8C145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EA1AAF2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B27D2A5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1C8B76C" w14:textId="77777777" w:rsidR="00383F9B" w:rsidRPr="009D695D" w:rsidRDefault="0098019B">
      <w:pPr>
        <w:spacing w:line="360" w:lineRule="auto"/>
        <w:jc w:val="center"/>
        <w:rPr>
          <w:rFonts w:ascii="Arial" w:eastAsia="Arial" w:hAnsi="Arial" w:cs="Arial"/>
          <w:b/>
          <w:bCs/>
        </w:rPr>
      </w:pPr>
      <w:r w:rsidRPr="009D695D">
        <w:rPr>
          <w:rFonts w:ascii="Arial" w:eastAsia="Arial" w:hAnsi="Arial" w:cs="Arial"/>
          <w:b/>
          <w:bCs/>
        </w:rPr>
        <w:t>Caçapava, SP</w:t>
      </w:r>
    </w:p>
    <w:p w14:paraId="5C31558B" w14:textId="29168358" w:rsidR="00383F9B" w:rsidRDefault="009D695D">
      <w:pPr>
        <w:spacing w:line="360" w:lineRule="auto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2020</w:t>
      </w:r>
      <w:r w:rsidR="0098019B">
        <w:br w:type="page"/>
      </w:r>
    </w:p>
    <w:p w14:paraId="6BAB8EE2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2F9568B1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1DE1A0E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09A5711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0C0AE1B3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8813E30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313B66B8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4EE06BEC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29916BA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60996D2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08EBA114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528F24E0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58869072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3D6054E8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33A62CE9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0915BE50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2232CA79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18E3B68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889C825" w14:textId="77777777" w:rsidR="00383F9B" w:rsidRDefault="0098019B">
      <w:pPr>
        <w:spacing w:line="360" w:lineRule="auto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Ficha catalográfica elaborada pelo bibliotecário(a) com CRB</w:t>
      </w:r>
    </w:p>
    <w:p w14:paraId="78CFF23A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5C8CA383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A69CFF4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685B84AD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19FDD42A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39C117A4" w14:textId="77777777" w:rsidR="00383F9B" w:rsidRDefault="00383F9B">
      <w:pPr>
        <w:spacing w:line="360" w:lineRule="auto"/>
        <w:jc w:val="center"/>
        <w:rPr>
          <w:rFonts w:ascii="Arial" w:eastAsia="Arial" w:hAnsi="Arial" w:cs="Arial"/>
        </w:rPr>
      </w:pPr>
    </w:p>
    <w:p w14:paraId="3FB4B3E3" w14:textId="77777777" w:rsidR="00383F9B" w:rsidRDefault="0098019B">
      <w:pPr>
        <w:rPr>
          <w:rFonts w:ascii="Arial" w:eastAsia="Arial" w:hAnsi="Arial" w:cs="Arial"/>
        </w:rPr>
      </w:pPr>
      <w:r>
        <w:br w:type="page"/>
      </w:r>
    </w:p>
    <w:p w14:paraId="7B5A574A" w14:textId="77777777" w:rsidR="009D695D" w:rsidRDefault="009D695D" w:rsidP="009D695D">
      <w:pPr>
        <w:shd w:val="clear" w:color="auto" w:fill="FFFFFF"/>
        <w:jc w:val="center"/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</w:pPr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lastRenderedPageBreak/>
        <w:t xml:space="preserve">Gabriela </w:t>
      </w:r>
      <w:proofErr w:type="spellStart"/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Shaiane</w:t>
      </w:r>
      <w:proofErr w:type="spellEnd"/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Alves de Lucena </w:t>
      </w:r>
    </w:p>
    <w:p w14:paraId="53D3A7E5" w14:textId="77777777" w:rsidR="009D695D" w:rsidRDefault="009D695D" w:rsidP="009D695D">
      <w:pPr>
        <w:shd w:val="clear" w:color="auto" w:fill="FFFFFF"/>
        <w:jc w:val="center"/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</w:pPr>
    </w:p>
    <w:p w14:paraId="649975BF" w14:textId="77777777" w:rsidR="00A64FFA" w:rsidRPr="00F56FF0" w:rsidRDefault="00A64FFA" w:rsidP="00A64FFA">
      <w:pPr>
        <w:shd w:val="clear" w:color="auto" w:fill="FFFFFF"/>
        <w:jc w:val="center"/>
        <w:rPr>
          <w:rFonts w:ascii="Arial" w:hAnsi="Arial" w:cs="Arial"/>
          <w:b/>
          <w:bCs/>
          <w:color w:val="000000" w:themeColor="text1"/>
          <w:sz w:val="28"/>
          <w:szCs w:val="28"/>
        </w:rPr>
      </w:pP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O enfre</w:t>
      </w:r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n</w:t>
      </w: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>tamento emocional de enfermeiros que prestam assistência a pacientes</w:t>
      </w:r>
      <w:r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oncológicos</w:t>
      </w:r>
      <w:r w:rsidRPr="00F56FF0">
        <w:rPr>
          <w:rFonts w:ascii="Arial" w:eastAsia="Times New Roman" w:hAnsi="Arial" w:cs="Arial"/>
          <w:b/>
          <w:bCs/>
          <w:color w:val="000000" w:themeColor="text1"/>
          <w:sz w:val="28"/>
          <w:szCs w:val="28"/>
        </w:rPr>
        <w:t xml:space="preserve"> em cuidados paliativos.</w:t>
      </w:r>
    </w:p>
    <w:p w14:paraId="124877F4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12E77C7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EB5C03E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4D9DA55" w14:textId="5CF29988" w:rsidR="009D695D" w:rsidRDefault="009D695D" w:rsidP="009D695D">
      <w:pPr>
        <w:ind w:left="4536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Artigo apresentada à Banca Examinadora da Faculdade Santo António, como requisito de aprovação para obtenção do Título de Bacharel em Enfermagem</w:t>
      </w:r>
    </w:p>
    <w:p w14:paraId="5499B34A" w14:textId="77777777" w:rsidR="009D695D" w:rsidRDefault="009D695D" w:rsidP="009D695D">
      <w:pPr>
        <w:ind w:left="4536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Orientador: Profa. Ana Paula Fernandes de Oliveira Macedo</w:t>
      </w:r>
    </w:p>
    <w:p w14:paraId="075A41FD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CA22C00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47ED277" w14:textId="58D80745" w:rsidR="00383F9B" w:rsidRDefault="0098019B">
      <w:pPr>
        <w:spacing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Caçapava, </w:t>
      </w:r>
      <w:r w:rsidR="009D695D">
        <w:rPr>
          <w:rFonts w:ascii="Arial" w:eastAsia="Arial" w:hAnsi="Arial" w:cs="Arial"/>
        </w:rPr>
        <w:t>__</w:t>
      </w:r>
      <w:r>
        <w:rPr>
          <w:rFonts w:ascii="Arial" w:eastAsia="Arial" w:hAnsi="Arial" w:cs="Arial"/>
        </w:rPr>
        <w:t>de</w:t>
      </w:r>
      <w:r w:rsidR="009D695D">
        <w:rPr>
          <w:rFonts w:ascii="Arial" w:eastAsia="Arial" w:hAnsi="Arial" w:cs="Arial"/>
        </w:rPr>
        <w:t xml:space="preserve"> __________</w:t>
      </w:r>
      <w:r>
        <w:rPr>
          <w:rFonts w:ascii="Arial" w:eastAsia="Arial" w:hAnsi="Arial" w:cs="Arial"/>
        </w:rPr>
        <w:t xml:space="preserve"> </w:t>
      </w:r>
      <w:proofErr w:type="spellStart"/>
      <w:r>
        <w:rPr>
          <w:rFonts w:ascii="Arial" w:eastAsia="Arial" w:hAnsi="Arial" w:cs="Arial"/>
        </w:rPr>
        <w:t>de</w:t>
      </w:r>
      <w:proofErr w:type="spellEnd"/>
      <w:r w:rsidR="009D695D">
        <w:rPr>
          <w:rFonts w:ascii="Arial" w:eastAsia="Arial" w:hAnsi="Arial" w:cs="Arial"/>
        </w:rPr>
        <w:t xml:space="preserve"> ____</w:t>
      </w:r>
      <w:r w:rsidR="002C6306">
        <w:rPr>
          <w:rFonts w:ascii="Arial" w:eastAsia="Arial" w:hAnsi="Arial" w:cs="Arial"/>
        </w:rPr>
        <w:t>.</w:t>
      </w:r>
    </w:p>
    <w:p w14:paraId="705D1098" w14:textId="77777777" w:rsidR="00383F9B" w:rsidRDefault="0098019B">
      <w:pPr>
        <w:spacing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Avaliação/nota:</w:t>
      </w:r>
    </w:p>
    <w:p w14:paraId="3D52909A" w14:textId="77777777" w:rsidR="00383F9B" w:rsidRDefault="00383F9B">
      <w:pPr>
        <w:spacing w:line="360" w:lineRule="auto"/>
        <w:jc w:val="both"/>
        <w:rPr>
          <w:rFonts w:ascii="Arial" w:eastAsia="Arial" w:hAnsi="Arial" w:cs="Arial"/>
        </w:rPr>
      </w:pPr>
    </w:p>
    <w:p w14:paraId="238247AD" w14:textId="77777777" w:rsidR="00383F9B" w:rsidRDefault="00383F9B">
      <w:pPr>
        <w:spacing w:line="360" w:lineRule="auto"/>
        <w:jc w:val="both"/>
        <w:rPr>
          <w:rFonts w:ascii="Arial" w:eastAsia="Arial" w:hAnsi="Arial" w:cs="Arial"/>
        </w:rPr>
      </w:pPr>
    </w:p>
    <w:p w14:paraId="5804889F" w14:textId="77777777" w:rsidR="00383F9B" w:rsidRDefault="0098019B">
      <w:pPr>
        <w:spacing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BANCA EXAMINADORA</w:t>
      </w:r>
    </w:p>
    <w:p w14:paraId="40FA0E42" w14:textId="77777777" w:rsidR="00383F9B" w:rsidRDefault="00383F9B">
      <w:pPr>
        <w:spacing w:line="360" w:lineRule="auto"/>
        <w:jc w:val="both"/>
        <w:rPr>
          <w:rFonts w:ascii="Arial" w:eastAsia="Arial" w:hAnsi="Arial" w:cs="Arial"/>
        </w:rPr>
      </w:pPr>
    </w:p>
    <w:tbl>
      <w:tblPr>
        <w:tblStyle w:val="a"/>
        <w:tblW w:w="905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5103"/>
        <w:gridCol w:w="3952"/>
      </w:tblGrid>
      <w:tr w:rsidR="00383F9B" w14:paraId="161E4694" w14:textId="77777777">
        <w:tc>
          <w:tcPr>
            <w:tcW w:w="5103" w:type="dxa"/>
          </w:tcPr>
          <w:p w14:paraId="5401D34A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______________________________</w:t>
            </w:r>
          </w:p>
          <w:p w14:paraId="6513AB80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Titulação e Nome</w:t>
            </w:r>
          </w:p>
        </w:tc>
        <w:tc>
          <w:tcPr>
            <w:tcW w:w="3952" w:type="dxa"/>
          </w:tcPr>
          <w:p w14:paraId="3EA743BD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  <w:p w14:paraId="31DE7544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Nome da instituição</w:t>
            </w:r>
          </w:p>
          <w:p w14:paraId="3E456FBF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  <w:p w14:paraId="08DCB527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</w:tc>
      </w:tr>
      <w:tr w:rsidR="00383F9B" w14:paraId="039DAB2C" w14:textId="77777777">
        <w:tc>
          <w:tcPr>
            <w:tcW w:w="5103" w:type="dxa"/>
          </w:tcPr>
          <w:p w14:paraId="22865217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______________________________</w:t>
            </w:r>
          </w:p>
          <w:p w14:paraId="16080A49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Titulação e Nome</w:t>
            </w:r>
          </w:p>
        </w:tc>
        <w:tc>
          <w:tcPr>
            <w:tcW w:w="3952" w:type="dxa"/>
          </w:tcPr>
          <w:p w14:paraId="4D7F4266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  <w:p w14:paraId="26231F85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Nome da instituição</w:t>
            </w:r>
          </w:p>
          <w:p w14:paraId="2C7CEA57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  <w:p w14:paraId="4F36C7D9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</w:tc>
      </w:tr>
      <w:tr w:rsidR="00383F9B" w14:paraId="0C74AEFB" w14:textId="77777777">
        <w:tc>
          <w:tcPr>
            <w:tcW w:w="5103" w:type="dxa"/>
          </w:tcPr>
          <w:p w14:paraId="52BC7A92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______________________________</w:t>
            </w:r>
          </w:p>
          <w:p w14:paraId="23B706BC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Titulação e Nome</w:t>
            </w:r>
          </w:p>
        </w:tc>
        <w:tc>
          <w:tcPr>
            <w:tcW w:w="3952" w:type="dxa"/>
          </w:tcPr>
          <w:p w14:paraId="3F8A3004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  <w:p w14:paraId="3360DB80" w14:textId="77777777" w:rsidR="00383F9B" w:rsidRDefault="0098019B">
            <w:pPr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Nome da instituição</w:t>
            </w:r>
          </w:p>
          <w:p w14:paraId="25D1935F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  <w:p w14:paraId="740F5D21" w14:textId="77777777" w:rsidR="00383F9B" w:rsidRDefault="00383F9B">
            <w:pPr>
              <w:jc w:val="center"/>
              <w:rPr>
                <w:rFonts w:ascii="Arial" w:eastAsia="Arial" w:hAnsi="Arial" w:cs="Arial"/>
              </w:rPr>
            </w:pPr>
          </w:p>
        </w:tc>
      </w:tr>
    </w:tbl>
    <w:p w14:paraId="73698D8D" w14:textId="77777777" w:rsidR="00383F9B" w:rsidRDefault="00383F9B">
      <w:pPr>
        <w:spacing w:line="360" w:lineRule="auto"/>
        <w:jc w:val="both"/>
        <w:rPr>
          <w:rFonts w:ascii="Arial" w:eastAsia="Arial" w:hAnsi="Arial" w:cs="Arial"/>
        </w:rPr>
      </w:pPr>
    </w:p>
    <w:p w14:paraId="3368472B" w14:textId="77777777" w:rsidR="00383F9B" w:rsidRDefault="0098019B">
      <w:pPr>
        <w:rPr>
          <w:rFonts w:ascii="Arial" w:eastAsia="Arial" w:hAnsi="Arial" w:cs="Arial"/>
        </w:rPr>
      </w:pPr>
      <w:r>
        <w:br w:type="page"/>
      </w:r>
    </w:p>
    <w:p w14:paraId="764D3F4B" w14:textId="77777777" w:rsidR="002C6306" w:rsidRPr="00F03DBC" w:rsidRDefault="002C6306" w:rsidP="002C6306">
      <w:pPr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lastRenderedPageBreak/>
        <w:t>RESUMO</w:t>
      </w:r>
    </w:p>
    <w:p w14:paraId="0C822938" w14:textId="77777777" w:rsidR="002C6306" w:rsidRDefault="002C6306" w:rsidP="002C6306">
      <w:pPr>
        <w:spacing w:line="360" w:lineRule="auto"/>
        <w:jc w:val="center"/>
        <w:rPr>
          <w:rFonts w:ascii="Arial" w:eastAsia="Arial" w:hAnsi="Arial" w:cs="Arial"/>
        </w:rPr>
      </w:pPr>
    </w:p>
    <w:p w14:paraId="7873FE51" w14:textId="77777777" w:rsidR="002C6306" w:rsidRPr="00BF570A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O </w:t>
      </w:r>
      <w:r>
        <w:rPr>
          <w:rFonts w:ascii="Arial" w:hAnsi="Arial" w:cs="Arial"/>
        </w:rPr>
        <w:t xml:space="preserve">objetivo desta pesquisa é identificar os principais sentimentos vivenciados por enfermeiros no cuidado prestado a pacientes oncológicos em cuidados paliativos </w:t>
      </w:r>
      <w:r>
        <w:rPr>
          <w:rFonts w:ascii="Arial" w:hAnsi="Arial" w:cs="Arial"/>
          <w:b/>
          <w:bCs/>
        </w:rPr>
        <w:t>Métodos</w:t>
      </w:r>
      <w:r>
        <w:rPr>
          <w:rFonts w:ascii="Arial" w:hAnsi="Arial" w:cs="Arial"/>
        </w:rPr>
        <w:t xml:space="preserve">: Revisão integrativa da literatura com intuito de demonstrar opiniões de enfermeiros, ao prestar assistência em pacientes oncológicos sem perspectiva de melhora. </w:t>
      </w:r>
      <w:r>
        <w:rPr>
          <w:rFonts w:ascii="Arial" w:hAnsi="Arial" w:cs="Arial"/>
          <w:b/>
          <w:bCs/>
        </w:rPr>
        <w:t xml:space="preserve">Resultados: </w:t>
      </w:r>
      <w:r>
        <w:rPr>
          <w:rFonts w:ascii="Arial" w:hAnsi="Arial" w:cs="Arial"/>
        </w:rPr>
        <w:t xml:space="preserve">Os resultados nós mostra que a maior dificuldade dos enfermeiros em lidar com os pacientes em CP é o </w:t>
      </w:r>
      <w:proofErr w:type="spellStart"/>
      <w:r>
        <w:rPr>
          <w:rFonts w:ascii="Arial" w:hAnsi="Arial" w:cs="Arial"/>
        </w:rPr>
        <w:t>sentimentos</w:t>
      </w:r>
      <w:proofErr w:type="spellEnd"/>
      <w:r>
        <w:rPr>
          <w:rFonts w:ascii="Arial" w:hAnsi="Arial" w:cs="Arial"/>
        </w:rPr>
        <w:t xml:space="preserve"> de incapacidade de ter feito mais a impotência, a forma de não saber lidar com o processo da morte que vem ao prestar assistência a um paciente em CP. </w:t>
      </w:r>
      <w:r w:rsidRPr="00BF570A">
        <w:rPr>
          <w:rFonts w:ascii="Arial" w:hAnsi="Arial" w:cs="Arial"/>
          <w:b/>
          <w:bCs/>
        </w:rPr>
        <w:t>Conclusão</w:t>
      </w:r>
      <w:r>
        <w:rPr>
          <w:rFonts w:ascii="Arial" w:hAnsi="Arial" w:cs="Arial"/>
          <w:b/>
          <w:bCs/>
        </w:rPr>
        <w:t xml:space="preserve">: </w:t>
      </w:r>
      <w:r>
        <w:rPr>
          <w:rFonts w:ascii="Arial" w:hAnsi="Arial" w:cs="Arial"/>
        </w:rPr>
        <w:t>Conclui-se que a falta de informação durante a graduação referente a pacientes oncológicos paliativos, dificulta o enfermeiro a litar com as situações de perda e de conversar com os familiares e cliente durante o processo de internação.</w:t>
      </w:r>
    </w:p>
    <w:p w14:paraId="14F05361" w14:textId="77777777" w:rsidR="002C6306" w:rsidRDefault="002C6306" w:rsidP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2BB5DB8" w14:textId="77777777" w:rsidR="002C6306" w:rsidRDefault="002C6306" w:rsidP="002C6306">
      <w:pPr>
        <w:spacing w:line="360" w:lineRule="auto"/>
        <w:ind w:firstLine="72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</w:rPr>
        <w:t xml:space="preserve">Palavras-chave: </w:t>
      </w:r>
      <w:r>
        <w:rPr>
          <w:rFonts w:ascii="Arial" w:eastAsia="Arial" w:hAnsi="Arial" w:cs="Arial"/>
        </w:rPr>
        <w:t>Oncológicos, Cuidados paliativos, Enfermeiros.</w:t>
      </w:r>
    </w:p>
    <w:p w14:paraId="49073F80" w14:textId="77777777" w:rsidR="002C6306" w:rsidRDefault="002C6306" w:rsidP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0C54226C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2B942C8" w14:textId="77777777" w:rsidR="00383F9B" w:rsidRDefault="0098019B">
      <w:pPr>
        <w:rPr>
          <w:rFonts w:ascii="Arial" w:eastAsia="Arial" w:hAnsi="Arial" w:cs="Arial"/>
          <w:b/>
        </w:rPr>
      </w:pPr>
      <w:r>
        <w:br w:type="page"/>
      </w:r>
    </w:p>
    <w:p w14:paraId="58A0F28F" w14:textId="77777777" w:rsidR="002C6306" w:rsidRDefault="002C6306" w:rsidP="002C6306">
      <w:pPr>
        <w:spacing w:line="360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lastRenderedPageBreak/>
        <w:t>ABSTRACT</w:t>
      </w:r>
    </w:p>
    <w:p w14:paraId="318630E4" w14:textId="77777777" w:rsidR="002C6306" w:rsidRPr="00A05B7F" w:rsidRDefault="002C6306" w:rsidP="002C6306">
      <w:pPr>
        <w:ind w:firstLine="720"/>
        <w:jc w:val="both"/>
        <w:rPr>
          <w:rFonts w:ascii="Arial" w:hAnsi="Arial" w:cs="Arial"/>
        </w:rPr>
      </w:pPr>
      <w:r w:rsidRPr="00A05B7F">
        <w:rPr>
          <w:rFonts w:ascii="Arial" w:hAnsi="Arial" w:cs="Arial"/>
        </w:rPr>
        <w:t xml:space="preserve">The </w:t>
      </w:r>
      <w:proofErr w:type="spellStart"/>
      <w:r w:rsidRPr="00A05B7F">
        <w:rPr>
          <w:rFonts w:ascii="Arial" w:hAnsi="Arial" w:cs="Arial"/>
        </w:rPr>
        <w:t>objective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of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this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research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is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identify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main</w:t>
      </w:r>
      <w:proofErr w:type="spellEnd"/>
      <w:r w:rsidRPr="00A05B7F">
        <w:rPr>
          <w:rFonts w:ascii="Arial" w:hAnsi="Arial" w:cs="Arial"/>
        </w:rPr>
        <w:t xml:space="preserve"> feelings </w:t>
      </w:r>
      <w:proofErr w:type="spellStart"/>
      <w:r w:rsidRPr="00A05B7F">
        <w:rPr>
          <w:rFonts w:ascii="Arial" w:hAnsi="Arial" w:cs="Arial"/>
        </w:rPr>
        <w:t>experienced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by</w:t>
      </w:r>
      <w:proofErr w:type="spellEnd"/>
      <w:r w:rsidRPr="00A05B7F">
        <w:rPr>
          <w:rFonts w:ascii="Arial" w:hAnsi="Arial" w:cs="Arial"/>
        </w:rPr>
        <w:t xml:space="preserve"> nurses in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care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provided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cancer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patients</w:t>
      </w:r>
      <w:proofErr w:type="spellEnd"/>
      <w:r w:rsidRPr="00A05B7F">
        <w:rPr>
          <w:rFonts w:ascii="Arial" w:hAnsi="Arial" w:cs="Arial"/>
        </w:rPr>
        <w:t xml:space="preserve"> in </w:t>
      </w:r>
      <w:proofErr w:type="spellStart"/>
      <w:r w:rsidRPr="00A05B7F">
        <w:rPr>
          <w:rFonts w:ascii="Arial" w:hAnsi="Arial" w:cs="Arial"/>
        </w:rPr>
        <w:t>palliative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care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  <w:b/>
          <w:bCs/>
        </w:rPr>
        <w:t>Methods</w:t>
      </w:r>
      <w:proofErr w:type="spellEnd"/>
      <w:r w:rsidRPr="00A05B7F">
        <w:rPr>
          <w:rFonts w:ascii="Arial" w:hAnsi="Arial" w:cs="Arial"/>
          <w:b/>
          <w:bCs/>
        </w:rPr>
        <w:t>:</w:t>
      </w:r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Integrative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literature</w:t>
      </w:r>
      <w:proofErr w:type="spellEnd"/>
      <w:r w:rsidRPr="00A05B7F">
        <w:rPr>
          <w:rFonts w:ascii="Arial" w:hAnsi="Arial" w:cs="Arial"/>
        </w:rPr>
        <w:t xml:space="preserve"> review in </w:t>
      </w:r>
      <w:proofErr w:type="spellStart"/>
      <w:r w:rsidRPr="00A05B7F">
        <w:rPr>
          <w:rFonts w:ascii="Arial" w:hAnsi="Arial" w:cs="Arial"/>
        </w:rPr>
        <w:t>order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demonstrate</w:t>
      </w:r>
      <w:proofErr w:type="spellEnd"/>
      <w:r w:rsidRPr="00A05B7F">
        <w:rPr>
          <w:rFonts w:ascii="Arial" w:hAnsi="Arial" w:cs="Arial"/>
        </w:rPr>
        <w:t xml:space="preserve"> nurses' </w:t>
      </w:r>
      <w:proofErr w:type="spellStart"/>
      <w:r w:rsidRPr="00A05B7F">
        <w:rPr>
          <w:rFonts w:ascii="Arial" w:hAnsi="Arial" w:cs="Arial"/>
        </w:rPr>
        <w:t>opinions</w:t>
      </w:r>
      <w:proofErr w:type="spellEnd"/>
      <w:r w:rsidRPr="00A05B7F">
        <w:rPr>
          <w:rFonts w:ascii="Arial" w:hAnsi="Arial" w:cs="Arial"/>
        </w:rPr>
        <w:t xml:space="preserve">, </w:t>
      </w:r>
      <w:proofErr w:type="spellStart"/>
      <w:r w:rsidRPr="00A05B7F">
        <w:rPr>
          <w:rFonts w:ascii="Arial" w:hAnsi="Arial" w:cs="Arial"/>
        </w:rPr>
        <w:t>when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providing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assistance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cancer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patients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with</w:t>
      </w:r>
      <w:proofErr w:type="spellEnd"/>
      <w:r w:rsidRPr="00A05B7F">
        <w:rPr>
          <w:rFonts w:ascii="Arial" w:hAnsi="Arial" w:cs="Arial"/>
        </w:rPr>
        <w:t xml:space="preserve"> no prospect </w:t>
      </w:r>
      <w:proofErr w:type="spellStart"/>
      <w:r w:rsidRPr="00A05B7F">
        <w:rPr>
          <w:rFonts w:ascii="Arial" w:hAnsi="Arial" w:cs="Arial"/>
        </w:rPr>
        <w:t>of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improvement</w:t>
      </w:r>
      <w:proofErr w:type="spellEnd"/>
      <w:r w:rsidRPr="00A05B7F">
        <w:rPr>
          <w:rFonts w:ascii="Arial" w:hAnsi="Arial" w:cs="Arial"/>
        </w:rPr>
        <w:t xml:space="preserve">. </w:t>
      </w:r>
      <w:proofErr w:type="spellStart"/>
      <w:r w:rsidRPr="00A05B7F">
        <w:rPr>
          <w:rFonts w:ascii="Arial" w:hAnsi="Arial" w:cs="Arial"/>
          <w:b/>
          <w:bCs/>
        </w:rPr>
        <w:t>Results</w:t>
      </w:r>
      <w:proofErr w:type="spellEnd"/>
      <w:r w:rsidRPr="00A05B7F">
        <w:rPr>
          <w:rFonts w:ascii="Arial" w:hAnsi="Arial" w:cs="Arial"/>
          <w:b/>
          <w:bCs/>
        </w:rPr>
        <w:t>:</w:t>
      </w:r>
      <w:r w:rsidRPr="00A05B7F">
        <w:rPr>
          <w:rFonts w:ascii="Arial" w:hAnsi="Arial" w:cs="Arial"/>
        </w:rPr>
        <w:t xml:space="preserve"> The </w:t>
      </w:r>
      <w:proofErr w:type="spellStart"/>
      <w:r w:rsidRPr="00A05B7F">
        <w:rPr>
          <w:rFonts w:ascii="Arial" w:hAnsi="Arial" w:cs="Arial"/>
        </w:rPr>
        <w:t>results</w:t>
      </w:r>
      <w:proofErr w:type="spellEnd"/>
      <w:r w:rsidRPr="00A05B7F">
        <w:rPr>
          <w:rFonts w:ascii="Arial" w:hAnsi="Arial" w:cs="Arial"/>
        </w:rPr>
        <w:t xml:space="preserve"> show </w:t>
      </w:r>
      <w:proofErr w:type="spellStart"/>
      <w:r w:rsidRPr="00A05B7F">
        <w:rPr>
          <w:rFonts w:ascii="Arial" w:hAnsi="Arial" w:cs="Arial"/>
        </w:rPr>
        <w:t>us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that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greatest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difficulty</w:t>
      </w:r>
      <w:proofErr w:type="spellEnd"/>
      <w:r w:rsidRPr="00A05B7F">
        <w:rPr>
          <w:rFonts w:ascii="Arial" w:hAnsi="Arial" w:cs="Arial"/>
        </w:rPr>
        <w:t xml:space="preserve"> for nurses in </w:t>
      </w:r>
      <w:proofErr w:type="spellStart"/>
      <w:r w:rsidRPr="00A05B7F">
        <w:rPr>
          <w:rFonts w:ascii="Arial" w:hAnsi="Arial" w:cs="Arial"/>
        </w:rPr>
        <w:t>dealing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with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patients</w:t>
      </w:r>
      <w:proofErr w:type="spellEnd"/>
      <w:r w:rsidRPr="00A05B7F">
        <w:rPr>
          <w:rFonts w:ascii="Arial" w:hAnsi="Arial" w:cs="Arial"/>
        </w:rPr>
        <w:t xml:space="preserve"> in PC </w:t>
      </w:r>
      <w:proofErr w:type="spellStart"/>
      <w:r w:rsidRPr="00A05B7F">
        <w:rPr>
          <w:rFonts w:ascii="Arial" w:hAnsi="Arial" w:cs="Arial"/>
        </w:rPr>
        <w:t>is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feelings </w:t>
      </w:r>
      <w:proofErr w:type="spellStart"/>
      <w:r w:rsidRPr="00A05B7F">
        <w:rPr>
          <w:rFonts w:ascii="Arial" w:hAnsi="Arial" w:cs="Arial"/>
        </w:rPr>
        <w:t>of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inability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have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done</w:t>
      </w:r>
      <w:proofErr w:type="spellEnd"/>
      <w:r w:rsidRPr="00A05B7F">
        <w:rPr>
          <w:rFonts w:ascii="Arial" w:hAnsi="Arial" w:cs="Arial"/>
        </w:rPr>
        <w:t xml:space="preserve"> more </w:t>
      </w:r>
      <w:proofErr w:type="spellStart"/>
      <w:r w:rsidRPr="00A05B7F">
        <w:rPr>
          <w:rFonts w:ascii="Arial" w:hAnsi="Arial" w:cs="Arial"/>
        </w:rPr>
        <w:t>impotence</w:t>
      </w:r>
      <w:proofErr w:type="spellEnd"/>
      <w:r w:rsidRPr="00A05B7F">
        <w:rPr>
          <w:rFonts w:ascii="Arial" w:hAnsi="Arial" w:cs="Arial"/>
        </w:rPr>
        <w:t xml:space="preserve">,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way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of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not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knowing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how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deal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with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death </w:t>
      </w:r>
      <w:proofErr w:type="spellStart"/>
      <w:r w:rsidRPr="00A05B7F">
        <w:rPr>
          <w:rFonts w:ascii="Arial" w:hAnsi="Arial" w:cs="Arial"/>
        </w:rPr>
        <w:t>process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that</w:t>
      </w:r>
      <w:proofErr w:type="spellEnd"/>
      <w:r w:rsidRPr="00A05B7F">
        <w:rPr>
          <w:rFonts w:ascii="Arial" w:hAnsi="Arial" w:cs="Arial"/>
        </w:rPr>
        <w:t xml:space="preserve"> comes </w:t>
      </w:r>
      <w:proofErr w:type="spellStart"/>
      <w:r w:rsidRPr="00A05B7F">
        <w:rPr>
          <w:rFonts w:ascii="Arial" w:hAnsi="Arial" w:cs="Arial"/>
        </w:rPr>
        <w:t>when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providing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assistance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a </w:t>
      </w:r>
      <w:proofErr w:type="spellStart"/>
      <w:r w:rsidRPr="00A05B7F">
        <w:rPr>
          <w:rFonts w:ascii="Arial" w:hAnsi="Arial" w:cs="Arial"/>
        </w:rPr>
        <w:t>patient</w:t>
      </w:r>
      <w:proofErr w:type="spellEnd"/>
      <w:r w:rsidRPr="00A05B7F">
        <w:rPr>
          <w:rFonts w:ascii="Arial" w:hAnsi="Arial" w:cs="Arial"/>
        </w:rPr>
        <w:t xml:space="preserve"> in CP. </w:t>
      </w:r>
      <w:proofErr w:type="spellStart"/>
      <w:r w:rsidRPr="00A05B7F">
        <w:rPr>
          <w:rFonts w:ascii="Arial" w:hAnsi="Arial" w:cs="Arial"/>
          <w:b/>
          <w:bCs/>
        </w:rPr>
        <w:t>Conclusion</w:t>
      </w:r>
      <w:proofErr w:type="spellEnd"/>
      <w:r w:rsidRPr="00A05B7F">
        <w:rPr>
          <w:rFonts w:ascii="Arial" w:hAnsi="Arial" w:cs="Arial"/>
          <w:b/>
          <w:bCs/>
        </w:rPr>
        <w:t xml:space="preserve">: </w:t>
      </w:r>
      <w:r w:rsidRPr="00A05B7F">
        <w:rPr>
          <w:rFonts w:ascii="Arial" w:hAnsi="Arial" w:cs="Arial"/>
        </w:rPr>
        <w:t xml:space="preserve">It </w:t>
      </w:r>
      <w:proofErr w:type="spellStart"/>
      <w:r w:rsidRPr="00A05B7F">
        <w:rPr>
          <w:rFonts w:ascii="Arial" w:hAnsi="Arial" w:cs="Arial"/>
        </w:rPr>
        <w:t>is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concluded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that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lack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of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information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during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graduation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regarding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palliative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cancer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patients</w:t>
      </w:r>
      <w:proofErr w:type="spellEnd"/>
      <w:r w:rsidRPr="00A05B7F">
        <w:rPr>
          <w:rFonts w:ascii="Arial" w:hAnsi="Arial" w:cs="Arial"/>
        </w:rPr>
        <w:t xml:space="preserve">, makes it </w:t>
      </w:r>
      <w:proofErr w:type="spellStart"/>
      <w:r w:rsidRPr="00A05B7F">
        <w:rPr>
          <w:rFonts w:ascii="Arial" w:hAnsi="Arial" w:cs="Arial"/>
        </w:rPr>
        <w:t>difficult</w:t>
      </w:r>
      <w:proofErr w:type="spellEnd"/>
      <w:r w:rsidRPr="00A05B7F">
        <w:rPr>
          <w:rFonts w:ascii="Arial" w:hAnsi="Arial" w:cs="Arial"/>
        </w:rPr>
        <w:t xml:space="preserve"> for nurses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deal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with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situations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of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loss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and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talk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to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family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members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and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clients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during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the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hospitalization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process</w:t>
      </w:r>
      <w:proofErr w:type="spellEnd"/>
      <w:r w:rsidRPr="00A05B7F">
        <w:rPr>
          <w:rFonts w:ascii="Arial" w:hAnsi="Arial" w:cs="Arial"/>
        </w:rPr>
        <w:t>.</w:t>
      </w:r>
    </w:p>
    <w:p w14:paraId="040E659C" w14:textId="77777777" w:rsidR="002C6306" w:rsidRDefault="002C6306" w:rsidP="002C6306">
      <w:pPr>
        <w:rPr>
          <w:rFonts w:ascii="Arial" w:hAnsi="Arial" w:cs="Arial"/>
          <w:b/>
          <w:bCs/>
        </w:rPr>
      </w:pPr>
    </w:p>
    <w:p w14:paraId="375CCFCA" w14:textId="77777777" w:rsidR="002C6306" w:rsidRPr="00A05B7F" w:rsidRDefault="002C6306" w:rsidP="002C6306">
      <w:pPr>
        <w:ind w:firstLine="720"/>
        <w:rPr>
          <w:rFonts w:ascii="Arial" w:hAnsi="Arial" w:cs="Arial"/>
        </w:rPr>
      </w:pPr>
      <w:r w:rsidRPr="00A05B7F">
        <w:rPr>
          <w:rFonts w:ascii="Arial" w:hAnsi="Arial" w:cs="Arial"/>
          <w:b/>
          <w:bCs/>
        </w:rPr>
        <w:t>Keywords:</w:t>
      </w:r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Oncology</w:t>
      </w:r>
      <w:proofErr w:type="spellEnd"/>
      <w:r w:rsidRPr="00A05B7F">
        <w:rPr>
          <w:rFonts w:ascii="Arial" w:hAnsi="Arial" w:cs="Arial"/>
        </w:rPr>
        <w:t xml:space="preserve">, </w:t>
      </w:r>
      <w:proofErr w:type="spellStart"/>
      <w:r w:rsidRPr="00A05B7F">
        <w:rPr>
          <w:rFonts w:ascii="Arial" w:hAnsi="Arial" w:cs="Arial"/>
        </w:rPr>
        <w:t>Palliative</w:t>
      </w:r>
      <w:proofErr w:type="spellEnd"/>
      <w:r w:rsidRPr="00A05B7F">
        <w:rPr>
          <w:rFonts w:ascii="Arial" w:hAnsi="Arial" w:cs="Arial"/>
        </w:rPr>
        <w:t xml:space="preserve"> </w:t>
      </w:r>
      <w:proofErr w:type="spellStart"/>
      <w:r w:rsidRPr="00A05B7F">
        <w:rPr>
          <w:rFonts w:ascii="Arial" w:hAnsi="Arial" w:cs="Arial"/>
        </w:rPr>
        <w:t>care</w:t>
      </w:r>
      <w:proofErr w:type="spellEnd"/>
      <w:r w:rsidRPr="00A05B7F">
        <w:rPr>
          <w:rFonts w:ascii="Arial" w:hAnsi="Arial" w:cs="Arial"/>
        </w:rPr>
        <w:t>, Nurses.</w:t>
      </w:r>
    </w:p>
    <w:p w14:paraId="055CA289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517ABC0D" w14:textId="74939FF0" w:rsidR="00383F9B" w:rsidRPr="009D695D" w:rsidRDefault="0098019B" w:rsidP="009D695D">
      <w:pPr>
        <w:rPr>
          <w:rFonts w:ascii="Arial" w:eastAsia="Arial" w:hAnsi="Arial" w:cs="Arial"/>
          <w:b/>
        </w:rPr>
      </w:pPr>
      <w:r>
        <w:br w:type="page"/>
      </w:r>
    </w:p>
    <w:sdt>
      <w:sdtPr>
        <w:rPr>
          <w:rFonts w:ascii="Arial" w:eastAsia="Calibri" w:hAnsi="Arial" w:cs="Arial"/>
          <w:color w:val="auto"/>
          <w:sz w:val="24"/>
          <w:szCs w:val="24"/>
        </w:rPr>
        <w:id w:val="-146361741"/>
        <w:docPartObj>
          <w:docPartGallery w:val="Table of Contents"/>
          <w:docPartUnique/>
        </w:docPartObj>
      </w:sdtPr>
      <w:sdtEndPr>
        <w:rPr>
          <w:rFonts w:ascii="Calibri" w:hAnsi="Calibri" w:cs="Calibri"/>
          <w:b/>
          <w:bCs/>
        </w:rPr>
      </w:sdtEndPr>
      <w:sdtContent>
        <w:p w14:paraId="7C285069" w14:textId="77777777" w:rsidR="002C6306" w:rsidRPr="00112E7A" w:rsidRDefault="002C6306" w:rsidP="002C6306">
          <w:pPr>
            <w:pStyle w:val="CabealhodoSumrio"/>
            <w:jc w:val="center"/>
            <w:rPr>
              <w:rFonts w:ascii="Arial" w:hAnsi="Arial" w:cs="Arial"/>
            </w:rPr>
          </w:pPr>
          <w:r w:rsidRPr="00112E7A">
            <w:rPr>
              <w:rFonts w:ascii="Arial" w:hAnsi="Arial" w:cs="Arial"/>
            </w:rPr>
            <w:t>Sumário</w:t>
          </w:r>
        </w:p>
        <w:p w14:paraId="31A1D56A" w14:textId="77777777" w:rsidR="002C6306" w:rsidRPr="00112E7A" w:rsidRDefault="002C6306" w:rsidP="002C6306">
          <w:pPr>
            <w:rPr>
              <w:rFonts w:ascii="Arial" w:hAnsi="Arial" w:cs="Arial"/>
            </w:rPr>
          </w:pPr>
          <w:bookmarkStart w:id="0" w:name="_Hlk55395823"/>
        </w:p>
        <w:p w14:paraId="2885145B" w14:textId="7A46A33D" w:rsidR="002C6306" w:rsidRPr="00112E7A" w:rsidRDefault="002C6306" w:rsidP="002C6306">
          <w:pPr>
            <w:pStyle w:val="Sumrio1"/>
            <w:tabs>
              <w:tab w:val="left" w:pos="440"/>
              <w:tab w:val="right" w:leader="dot" w:pos="8828"/>
            </w:tabs>
            <w:rPr>
              <w:rFonts w:ascii="Arial" w:eastAsiaTheme="minorEastAsia" w:hAnsi="Arial" w:cs="Arial"/>
              <w:b/>
              <w:bCs/>
              <w:noProof/>
              <w:sz w:val="22"/>
              <w:szCs w:val="22"/>
            </w:rPr>
          </w:pPr>
          <w:r w:rsidRPr="00112E7A">
            <w:rPr>
              <w:rFonts w:ascii="Arial" w:hAnsi="Arial" w:cs="Arial"/>
            </w:rPr>
            <w:fldChar w:fldCharType="begin"/>
          </w:r>
          <w:r w:rsidRPr="00112E7A">
            <w:rPr>
              <w:rFonts w:ascii="Arial" w:hAnsi="Arial" w:cs="Arial"/>
            </w:rPr>
            <w:instrText xml:space="preserve"> TOC \o "1-3" \h \z \u </w:instrText>
          </w:r>
          <w:r w:rsidRPr="00112E7A">
            <w:rPr>
              <w:rFonts w:ascii="Arial" w:hAnsi="Arial" w:cs="Arial"/>
            </w:rPr>
            <w:fldChar w:fldCharType="separate"/>
          </w:r>
          <w:hyperlink w:anchor="_Toc55321111" w:history="1">
            <w:r w:rsidRPr="00112E7A">
              <w:rPr>
                <w:rStyle w:val="Hyperlink"/>
                <w:rFonts w:ascii="Arial" w:eastAsia="Arial" w:hAnsi="Arial" w:cs="Arial"/>
                <w:b/>
                <w:bCs/>
                <w:noProof/>
              </w:rPr>
              <w:t>1.INTRODUÇÃO</w:t>
            </w:r>
            <w:r w:rsidRPr="00112E7A">
              <w:rPr>
                <w:rFonts w:ascii="Arial" w:hAnsi="Arial" w:cs="Arial"/>
                <w:b/>
                <w:bCs/>
                <w:noProof/>
                <w:webHidden/>
              </w:rPr>
              <w:tab/>
            </w:r>
            <w:r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_Toc55321111 \h </w:instrText>
            </w:r>
            <w:r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8</w:t>
            </w:r>
            <w:r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146AC087" w14:textId="33AE8BF4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b/>
              <w:bCs/>
              <w:noProof/>
              <w:sz w:val="22"/>
              <w:szCs w:val="22"/>
            </w:rPr>
          </w:pPr>
          <w:hyperlink w:anchor="_Toc55321112" w:history="1">
            <w:r w:rsidR="002C6306" w:rsidRPr="00112E7A">
              <w:rPr>
                <w:rStyle w:val="Hyperlink"/>
                <w:rFonts w:ascii="Arial" w:eastAsia="Arial" w:hAnsi="Arial" w:cs="Arial"/>
                <w:b/>
                <w:bCs/>
                <w:noProof/>
              </w:rPr>
              <w:t>2.0 OBJETIVOS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_Toc55321112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10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5E68A9DF" w14:textId="20E59F53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noProof/>
              <w:sz w:val="22"/>
              <w:szCs w:val="22"/>
            </w:rPr>
          </w:pPr>
          <w:hyperlink w:anchor="_Toc55321113" w:history="1">
            <w:r w:rsidR="002C6306" w:rsidRPr="00112E7A">
              <w:rPr>
                <w:rStyle w:val="Hyperlink"/>
                <w:rFonts w:ascii="Arial" w:eastAsia="Arial" w:hAnsi="Arial" w:cs="Arial"/>
                <w:noProof/>
              </w:rPr>
              <w:t>2.1 OBJETIVO GERAL</w:t>
            </w:r>
            <w:r w:rsidR="002C6306" w:rsidRPr="00112E7A">
              <w:rPr>
                <w:rFonts w:ascii="Arial" w:hAnsi="Arial" w:cs="Arial"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_Toc55321113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10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7049BE01" w14:textId="28E6590A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noProof/>
              <w:sz w:val="22"/>
              <w:szCs w:val="22"/>
            </w:rPr>
          </w:pPr>
          <w:hyperlink w:anchor="_Toc55321114" w:history="1">
            <w:r w:rsidR="002C6306" w:rsidRPr="00112E7A">
              <w:rPr>
                <w:rStyle w:val="Hyperlink"/>
                <w:rFonts w:ascii="Arial" w:hAnsi="Arial" w:cs="Arial"/>
                <w:noProof/>
              </w:rPr>
              <w:t>2.2 OBJETIVOS ESPECÍFICOS</w:t>
            </w:r>
            <w:r w:rsidR="002C6306" w:rsidRPr="00112E7A">
              <w:rPr>
                <w:rFonts w:ascii="Arial" w:hAnsi="Arial" w:cs="Arial"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_Toc55321114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10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580B1F14" w14:textId="78033F90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b/>
              <w:bCs/>
              <w:noProof/>
              <w:sz w:val="22"/>
              <w:szCs w:val="22"/>
            </w:rPr>
          </w:pPr>
          <w:hyperlink w:anchor="_Toc55321115" w:history="1">
            <w:r w:rsidR="002C6306" w:rsidRPr="00112E7A">
              <w:rPr>
                <w:rStyle w:val="Hyperlink"/>
                <w:rFonts w:ascii="Arial" w:eastAsia="Arial" w:hAnsi="Arial" w:cs="Arial"/>
                <w:b/>
                <w:bCs/>
                <w:noProof/>
              </w:rPr>
              <w:t>3. MATERIAL E MÉTODO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_Toc55321115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10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3DB41FB4" w14:textId="1DD79DD9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b/>
              <w:bCs/>
              <w:noProof/>
              <w:sz w:val="22"/>
              <w:szCs w:val="22"/>
            </w:rPr>
          </w:pPr>
          <w:hyperlink w:anchor="_Toc55321116" w:history="1">
            <w:r w:rsidR="002C6306" w:rsidRPr="00112E7A">
              <w:rPr>
                <w:rStyle w:val="Hyperlink"/>
                <w:rFonts w:ascii="Arial" w:eastAsia="Arial" w:hAnsi="Arial" w:cs="Arial"/>
                <w:b/>
                <w:bCs/>
                <w:noProof/>
              </w:rPr>
              <w:t>4. RESULTADOS E DISCUSSÃO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_Toc55321116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11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42310346" w14:textId="039F225F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b/>
              <w:bCs/>
              <w:noProof/>
              <w:sz w:val="22"/>
              <w:szCs w:val="22"/>
            </w:rPr>
          </w:pPr>
          <w:hyperlink w:anchor="_Toc55321117" w:history="1">
            <w:r w:rsidR="002C6306" w:rsidRPr="00112E7A">
              <w:rPr>
                <w:rStyle w:val="Hyperlink"/>
                <w:rFonts w:ascii="Arial" w:eastAsia="Arial" w:hAnsi="Arial" w:cs="Arial"/>
                <w:b/>
                <w:bCs/>
                <w:noProof/>
              </w:rPr>
              <w:t>5. CONCLUSÃO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_Toc55321117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17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6D5767D3" w14:textId="7E18CA95" w:rsidR="002C6306" w:rsidRPr="00112E7A" w:rsidRDefault="00F8582E" w:rsidP="002C6306">
          <w:pPr>
            <w:pStyle w:val="Sumrio1"/>
            <w:tabs>
              <w:tab w:val="right" w:leader="dot" w:pos="8828"/>
            </w:tabs>
            <w:rPr>
              <w:rFonts w:ascii="Arial" w:eastAsiaTheme="minorEastAsia" w:hAnsi="Arial" w:cs="Arial"/>
              <w:noProof/>
              <w:sz w:val="22"/>
              <w:szCs w:val="22"/>
            </w:rPr>
          </w:pPr>
          <w:hyperlink w:anchor="_Toc55321118" w:history="1">
            <w:r w:rsidR="002C6306" w:rsidRPr="00112E7A">
              <w:rPr>
                <w:rStyle w:val="Hyperlink"/>
                <w:rFonts w:ascii="Arial" w:eastAsia="Arial" w:hAnsi="Arial" w:cs="Arial"/>
                <w:b/>
                <w:bCs/>
                <w:noProof/>
              </w:rPr>
              <w:t>6. REFERÊNCIAS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tab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begin"/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instrText xml:space="preserve"> PAGEREF _Toc55321118 \h </w:instrTex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separate"/>
            </w:r>
            <w:r w:rsidR="00376BA5">
              <w:rPr>
                <w:rFonts w:ascii="Arial" w:hAnsi="Arial" w:cs="Arial"/>
                <w:b/>
                <w:bCs/>
                <w:noProof/>
                <w:webHidden/>
              </w:rPr>
              <w:t>18</w:t>
            </w:r>
            <w:r w:rsidR="002C6306" w:rsidRPr="00112E7A">
              <w:rPr>
                <w:rFonts w:ascii="Arial" w:hAnsi="Arial" w:cs="Arial"/>
                <w:b/>
                <w:bCs/>
                <w:noProof/>
                <w:webHidden/>
              </w:rPr>
              <w:fldChar w:fldCharType="end"/>
            </w:r>
          </w:hyperlink>
        </w:p>
        <w:p w14:paraId="4D36E9DC" w14:textId="77777777" w:rsidR="002C6306" w:rsidRDefault="002C6306" w:rsidP="002C6306">
          <w:pPr>
            <w:rPr>
              <w:b/>
              <w:bCs/>
            </w:rPr>
          </w:pPr>
          <w:r w:rsidRPr="00112E7A">
            <w:rPr>
              <w:rFonts w:ascii="Arial" w:hAnsi="Arial" w:cs="Arial"/>
              <w:b/>
              <w:bCs/>
            </w:rPr>
            <w:fldChar w:fldCharType="end"/>
          </w:r>
        </w:p>
      </w:sdtContent>
    </w:sdt>
    <w:bookmarkEnd w:id="0" w:displacedByCustomXml="prev"/>
    <w:p w14:paraId="11DFA958" w14:textId="24401F7A" w:rsidR="009D695D" w:rsidRDefault="009D695D" w:rsidP="009D695D">
      <w:pPr>
        <w:spacing w:line="360" w:lineRule="auto"/>
        <w:rPr>
          <w:rFonts w:ascii="Arial" w:eastAsia="Arial" w:hAnsi="Arial" w:cs="Arial"/>
        </w:rPr>
        <w:sectPr w:rsidR="009D695D">
          <w:headerReference w:type="even" r:id="rId8"/>
          <w:headerReference w:type="default" r:id="rId9"/>
          <w:headerReference w:type="first" r:id="rId10"/>
          <w:pgSz w:w="11900" w:h="16840"/>
          <w:pgMar w:top="1701" w:right="1134" w:bottom="1134" w:left="1701" w:header="709" w:footer="709" w:gutter="0"/>
          <w:pgNumType w:start="1"/>
          <w:cols w:space="720" w:equalWidth="0">
            <w:col w:w="8838"/>
          </w:cols>
        </w:sectPr>
      </w:pPr>
    </w:p>
    <w:p w14:paraId="1FCAB42B" w14:textId="77777777" w:rsidR="009D695D" w:rsidRDefault="009D695D">
      <w:pPr>
        <w:spacing w:line="360" w:lineRule="auto"/>
        <w:rPr>
          <w:rFonts w:ascii="Arial" w:eastAsia="Arial" w:hAnsi="Arial" w:cs="Arial"/>
          <w:b/>
        </w:rPr>
      </w:pPr>
    </w:p>
    <w:p w14:paraId="51977847" w14:textId="3EED47F1" w:rsidR="002C6306" w:rsidRPr="00714AC4" w:rsidRDefault="002C6306" w:rsidP="002C6306">
      <w:pPr>
        <w:pStyle w:val="PargrafodaLista"/>
        <w:numPr>
          <w:ilvl w:val="0"/>
          <w:numId w:val="1"/>
        </w:numPr>
        <w:outlineLvl w:val="0"/>
        <w:rPr>
          <w:rFonts w:ascii="Arial" w:eastAsia="Arial" w:hAnsi="Arial" w:cs="Arial"/>
          <w:b/>
        </w:rPr>
      </w:pPr>
      <w:bookmarkStart w:id="1" w:name="_Toc55320786"/>
      <w:bookmarkStart w:id="2" w:name="_Toc55321111"/>
      <w:r w:rsidRPr="00714AC4">
        <w:rPr>
          <w:rFonts w:ascii="Arial" w:eastAsia="Arial" w:hAnsi="Arial" w:cs="Arial"/>
          <w:b/>
        </w:rPr>
        <w:t>INTRODUÇÃO</w:t>
      </w:r>
      <w:bookmarkEnd w:id="1"/>
      <w:bookmarkEnd w:id="2"/>
    </w:p>
    <w:p w14:paraId="3AEE1B54" w14:textId="77777777" w:rsidR="002C6306" w:rsidRPr="00493C49" w:rsidRDefault="002C6306" w:rsidP="002C6306">
      <w:pPr>
        <w:rPr>
          <w:rFonts w:ascii="Arial" w:eastAsia="Arial" w:hAnsi="Arial" w:cs="Arial"/>
        </w:rPr>
      </w:pPr>
    </w:p>
    <w:p w14:paraId="5B9B2FB1" w14:textId="77777777" w:rsidR="002C6306" w:rsidRPr="00797A93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 w:rsidRPr="00797A93">
        <w:rPr>
          <w:rFonts w:ascii="Arial" w:hAnsi="Arial" w:cs="Arial"/>
        </w:rPr>
        <w:t xml:space="preserve">O câncer é uma doença que pode ocorrer durante qualquer período da vida de uma pessoa, ocorre inesperado o que leva o paciente a não estar preparado para o diagnóstico da doença principalmente pelas mudanças intensa nos hábitos que foram adquiridos durante o decorrer de sua vida, muda-se também a integridade física e ciclo biológico. O diagnóstico de um câncer terminal pode </w:t>
      </w:r>
      <w:r>
        <w:rPr>
          <w:rFonts w:ascii="Arial" w:hAnsi="Arial" w:cs="Arial"/>
        </w:rPr>
        <w:t>a</w:t>
      </w:r>
      <w:r w:rsidRPr="00797A93">
        <w:rPr>
          <w:rFonts w:ascii="Arial" w:hAnsi="Arial" w:cs="Arial"/>
        </w:rPr>
        <w:t>carretar diversos sentimentos no paciente tais como angustia, desespero e negativismo, tendo em vista o medo um dos sentimentos mais predominado, isto pelo fato do paciente vivenciar a sensação de morte iminente (ALENCAR DC; CARVALHO AT; MACEDO RL, et al.2017).</w:t>
      </w:r>
    </w:p>
    <w:p w14:paraId="6B8192C2" w14:textId="77777777" w:rsidR="002C6306" w:rsidRPr="00797A93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 w:rsidRPr="00797A93">
        <w:rPr>
          <w:rFonts w:ascii="Arial" w:hAnsi="Arial" w:cs="Arial"/>
        </w:rPr>
        <w:t>Os cuidados paliativos são uma forma inovadora de assistência realizada por uma equipe multiprofissional, o CP tem uma abordagem de atendimento totalmente voltada aos desejos do paciente, sendo elas os aspectos biopsicossociais e espirituais da pessoa, os enfermeiros tem um papel de grande importância levando em consideração que estão o tempo todo ao lado do paciente concedendo cuidados de alivio da dor seus sintomas em geral, provendo um cuidado humanizado de conforto e apoio no processo final da vida. (SANTOS AM, NARCISO AC, EVANGELISTA CB, et al</w:t>
      </w:r>
      <w:r>
        <w:rPr>
          <w:rFonts w:ascii="Arial" w:hAnsi="Arial" w:cs="Arial"/>
        </w:rPr>
        <w:t>, 2020).</w:t>
      </w:r>
    </w:p>
    <w:p w14:paraId="64E8072C" w14:textId="77777777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 w:rsidRPr="00797A93">
        <w:rPr>
          <w:rFonts w:ascii="Arial" w:hAnsi="Arial" w:cs="Arial"/>
        </w:rPr>
        <w:t>O Prolongamento da vida pode trazer tanto para o paciente quanto aos seus familiares um sentimento de dor e sofrimento. O cuidado paliativo é uma assistência com intuito de transpassar conforto e alivio da dor para o paciente e seus familiares diante de doenças que não há perspectiva de melhora, no CP é necessário compreender e entender o paciente como um todo, tendo em cada um, um cuidado diferente, é necessário respeitar seus pedidos e escolhas no fim de sua vida.(SILVIA HA da, VIANA GKB, LIMA AKG et al.2018.)  Os profissionais que atuam no setor de CP ficam propícios a terem um desgaste emocional, tendo em vista que o sentimento mais vivenciado entre eles é o de tristeza perante as situações vivenciadas no decorrer da assistência prestada. (</w:t>
      </w:r>
      <w:r w:rsidRPr="00797A93">
        <w:rPr>
          <w:rFonts w:ascii="Arial" w:hAnsi="Arial" w:cs="Arial"/>
          <w:shd w:val="clear" w:color="auto" w:fill="FFFFFF"/>
        </w:rPr>
        <w:t>MATHEUS GF, 2020).</w:t>
      </w:r>
    </w:p>
    <w:p w14:paraId="34681600" w14:textId="77777777" w:rsidR="002C6306" w:rsidRPr="00797A93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 w:rsidRPr="00797A93">
        <w:rPr>
          <w:rFonts w:ascii="Arial" w:hAnsi="Arial" w:cs="Arial"/>
        </w:rPr>
        <w:t xml:space="preserve">Os profissionais enfermeiros que trabalham com paciente CP lidam diariamente com prognósticos ruins a incurabilidade, lidando com sentimento de dor, além de estarem presente durante todo o tratamento o profissional tem que lidar com o fim da vida do paciente, e enfrentar junto com a família o processo de </w:t>
      </w:r>
      <w:r w:rsidRPr="00797A93">
        <w:rPr>
          <w:rFonts w:ascii="Arial" w:hAnsi="Arial" w:cs="Arial"/>
        </w:rPr>
        <w:lastRenderedPageBreak/>
        <w:t>luto. Tendo em vista que vivenciar isso durante o cotidiano pode acarretar em sentimento de angustia, tornando-os vulneráveis a sofrer, pois estar presente e ter que satisfazer tudo que o paciente e seus familiares esperam torna-se um desafio ao profissional lidar. (ALEX SANDRO DE AZEVEDO SIQUEIRA 2019).</w:t>
      </w:r>
    </w:p>
    <w:p w14:paraId="1820D0E0" w14:textId="77777777" w:rsidR="002C6306" w:rsidRPr="00797A93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 w:rsidRPr="00797A93">
        <w:rPr>
          <w:rFonts w:ascii="Arial" w:hAnsi="Arial" w:cs="Arial"/>
        </w:rPr>
        <w:t>Durante o processo de terminalidade deve-se proporcionar uma qualidade de vida durante todo o tempo até que o fim da vida chegue. Prestar assistência a um paciente nessas condições requer habilidade de ouvir, tendo em vista que o CP vai além do plano físico, uma vez que as dimensões emocionais e espirituais podem ser as mais afetadas durante a internação. Então se faz necessário profissionais capacitados em lidar com pacientes nessas condições para que consiga um atendimento humanizado e de qualidade afim de atender os objetivos do CP que é promover uma qualidade de vida. (</w:t>
      </w:r>
      <w:r w:rsidRPr="00797A93">
        <w:rPr>
          <w:rFonts w:ascii="Arial" w:eastAsia="Times New Roman" w:hAnsi="Arial" w:cs="Arial"/>
          <w:bCs/>
          <w:color w:val="000000" w:themeColor="text1"/>
        </w:rPr>
        <w:t>MORAIS EN; CONRAD D; MATTOS</w:t>
      </w:r>
      <w:r w:rsidRPr="00797A93">
        <w:rPr>
          <w:rFonts w:ascii="Arial" w:hAnsi="Arial" w:cs="Arial"/>
        </w:rPr>
        <w:t> </w:t>
      </w:r>
      <w:proofErr w:type="gramStart"/>
      <w:r w:rsidRPr="00797A93">
        <w:rPr>
          <w:rFonts w:ascii="Arial" w:hAnsi="Arial" w:cs="Arial"/>
        </w:rPr>
        <w:t>EM,</w:t>
      </w:r>
      <w:r>
        <w:rPr>
          <w:rFonts w:ascii="Arial" w:hAnsi="Arial" w:cs="Arial"/>
        </w:rPr>
        <w:t xml:space="preserve"> </w:t>
      </w:r>
      <w:r w:rsidRPr="00797A93">
        <w:rPr>
          <w:rFonts w:ascii="Arial" w:hAnsi="Arial" w:cs="Arial"/>
        </w:rPr>
        <w:t>et</w:t>
      </w:r>
      <w:proofErr w:type="gramEnd"/>
      <w:r w:rsidRPr="00797A9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al</w:t>
      </w:r>
      <w:r w:rsidRPr="00797A93">
        <w:rPr>
          <w:rFonts w:ascii="Arial" w:hAnsi="Arial" w:cs="Arial"/>
        </w:rPr>
        <w:t>, 2018).</w:t>
      </w:r>
    </w:p>
    <w:p w14:paraId="3DF9D0CE" w14:textId="09CF6F85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  <w:r w:rsidRPr="00797A93">
        <w:rPr>
          <w:rFonts w:ascii="Arial" w:hAnsi="Arial" w:cs="Arial"/>
        </w:rPr>
        <w:t>Diante da responsabilidade e capacidade que o profissional de enfermagem deve ter em relação ao cuidado paliativo, para que o atendimento seja de qualidade e respeitoso, este estudo tem o propósito de mostrar quais são as principais emoções vivenciadas no cotidiano da equipe multiprofissional que prestam assistência a pacientes oncológicos em cuidados paliativos.</w:t>
      </w:r>
    </w:p>
    <w:p w14:paraId="75F5F850" w14:textId="7843FB56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630E1032" w14:textId="2D90350B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104FA989" w14:textId="5B27ABA2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1BF04EE7" w14:textId="6D0FC0B8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106133A8" w14:textId="7C075B37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41434D1C" w14:textId="4DF1F606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56782FA0" w14:textId="5BC7F918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21AC041C" w14:textId="5F265959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5D3E877E" w14:textId="42E0D6A6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46976B08" w14:textId="39F1EBBF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10EDD010" w14:textId="0E53A8D8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3A810E55" w14:textId="040F9EA3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664578D4" w14:textId="12393DE7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4D05ADE7" w14:textId="6DED454A" w:rsidR="002C6306" w:rsidRDefault="002C6306" w:rsidP="002C6306">
      <w:pPr>
        <w:spacing w:line="360" w:lineRule="auto"/>
        <w:ind w:firstLine="720"/>
        <w:jc w:val="both"/>
        <w:rPr>
          <w:rFonts w:ascii="Arial" w:hAnsi="Arial" w:cs="Arial"/>
        </w:rPr>
      </w:pPr>
    </w:p>
    <w:p w14:paraId="428827EF" w14:textId="77777777" w:rsidR="002C6306" w:rsidRPr="00797A93" w:rsidRDefault="002C6306" w:rsidP="002C6306">
      <w:pPr>
        <w:spacing w:line="360" w:lineRule="auto"/>
        <w:ind w:firstLine="720"/>
        <w:jc w:val="both"/>
        <w:rPr>
          <w:rFonts w:ascii="Arial" w:hAnsi="Arial" w:cs="Arial"/>
          <w:b/>
        </w:rPr>
      </w:pPr>
    </w:p>
    <w:p w14:paraId="37E69295" w14:textId="33CC47DA" w:rsidR="00383F9B" w:rsidRDefault="00383F9B" w:rsidP="002C6306">
      <w:pPr>
        <w:spacing w:line="360" w:lineRule="auto"/>
        <w:rPr>
          <w:rFonts w:ascii="Arial" w:eastAsia="Arial" w:hAnsi="Arial" w:cs="Arial"/>
          <w:b/>
        </w:rPr>
      </w:pPr>
    </w:p>
    <w:p w14:paraId="62130C11" w14:textId="0449E132" w:rsidR="002C6306" w:rsidRDefault="002C6306" w:rsidP="002C6306">
      <w:pPr>
        <w:pStyle w:val="Ttulo1"/>
        <w:rPr>
          <w:rFonts w:ascii="Arial" w:eastAsia="Arial" w:hAnsi="Arial" w:cs="Arial"/>
          <w:sz w:val="24"/>
          <w:szCs w:val="24"/>
        </w:rPr>
      </w:pPr>
      <w:bookmarkStart w:id="3" w:name="_Toc55305519"/>
      <w:bookmarkStart w:id="4" w:name="_Toc55320787"/>
      <w:bookmarkStart w:id="5" w:name="_Toc55321112"/>
      <w:r>
        <w:rPr>
          <w:rFonts w:ascii="Arial" w:eastAsia="Arial" w:hAnsi="Arial" w:cs="Arial"/>
          <w:sz w:val="24"/>
          <w:szCs w:val="24"/>
        </w:rPr>
        <w:lastRenderedPageBreak/>
        <w:t>2.0 OBJETIVOS</w:t>
      </w:r>
      <w:bookmarkEnd w:id="3"/>
      <w:bookmarkEnd w:id="4"/>
      <w:bookmarkEnd w:id="5"/>
      <w:r w:rsidRPr="00FF66EC">
        <w:rPr>
          <w:rFonts w:ascii="Arial" w:eastAsia="Arial" w:hAnsi="Arial" w:cs="Arial"/>
          <w:sz w:val="24"/>
          <w:szCs w:val="24"/>
        </w:rPr>
        <w:t xml:space="preserve"> </w:t>
      </w:r>
    </w:p>
    <w:p w14:paraId="0FC2D2E0" w14:textId="77777777" w:rsidR="002C6306" w:rsidRPr="0037260F" w:rsidRDefault="002C6306" w:rsidP="002C6306">
      <w:pPr>
        <w:pStyle w:val="Ttulo1"/>
        <w:rPr>
          <w:rFonts w:ascii="Arial" w:eastAsia="Arial" w:hAnsi="Arial" w:cs="Arial"/>
          <w:b w:val="0"/>
          <w:bCs/>
          <w:sz w:val="24"/>
          <w:szCs w:val="24"/>
        </w:rPr>
      </w:pPr>
      <w:bookmarkStart w:id="6" w:name="_Toc55305520"/>
      <w:bookmarkStart w:id="7" w:name="_Toc55320788"/>
      <w:bookmarkStart w:id="8" w:name="_Toc55321113"/>
      <w:r w:rsidRPr="0037260F">
        <w:rPr>
          <w:rFonts w:ascii="Arial" w:eastAsia="Arial" w:hAnsi="Arial" w:cs="Arial"/>
          <w:b w:val="0"/>
          <w:bCs/>
          <w:sz w:val="24"/>
          <w:szCs w:val="24"/>
        </w:rPr>
        <w:t>2.1 OBJETIVO GERAL</w:t>
      </w:r>
      <w:bookmarkEnd w:id="6"/>
      <w:bookmarkEnd w:id="7"/>
      <w:bookmarkEnd w:id="8"/>
    </w:p>
    <w:p w14:paraId="4020A807" w14:textId="77777777" w:rsidR="002C6306" w:rsidRDefault="002C6306" w:rsidP="002C6306">
      <w:pPr>
        <w:shd w:val="clear" w:color="auto" w:fill="FFFFFF"/>
        <w:spacing w:line="360" w:lineRule="auto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</w:rPr>
        <w:t>Compreender quais os principais sentimentos de enfermeiros que prestam assistência a pacientes oncológicos em cuidados paliativos.</w:t>
      </w:r>
    </w:p>
    <w:p w14:paraId="3FDAE76A" w14:textId="77777777" w:rsidR="002C6306" w:rsidRDefault="002C6306" w:rsidP="002C6306">
      <w:pPr>
        <w:shd w:val="clear" w:color="auto" w:fill="FFFFFF"/>
        <w:spacing w:line="360" w:lineRule="auto"/>
        <w:jc w:val="both"/>
        <w:rPr>
          <w:rFonts w:ascii="Arial" w:hAnsi="Arial" w:cs="Arial"/>
          <w:b/>
          <w:bCs/>
          <w:color w:val="000000" w:themeColor="text1"/>
        </w:rPr>
      </w:pPr>
    </w:p>
    <w:p w14:paraId="4BECA34D" w14:textId="77777777" w:rsidR="002C6306" w:rsidRPr="0037260F" w:rsidRDefault="002C6306" w:rsidP="002C6306">
      <w:pPr>
        <w:pStyle w:val="Ttulo1"/>
        <w:rPr>
          <w:rFonts w:ascii="Arial" w:hAnsi="Arial" w:cs="Arial"/>
          <w:b w:val="0"/>
          <w:color w:val="000000" w:themeColor="text1"/>
          <w:sz w:val="24"/>
          <w:szCs w:val="24"/>
        </w:rPr>
      </w:pPr>
      <w:bookmarkStart w:id="9" w:name="_Toc55320789"/>
      <w:bookmarkStart w:id="10" w:name="_Toc55321114"/>
      <w:r w:rsidRPr="0037260F">
        <w:rPr>
          <w:rFonts w:ascii="Arial" w:hAnsi="Arial" w:cs="Arial"/>
          <w:b w:val="0"/>
          <w:color w:val="000000" w:themeColor="text1"/>
          <w:sz w:val="24"/>
          <w:szCs w:val="24"/>
        </w:rPr>
        <w:t>2.2 OBJETIVOS ESPECÍFICOS</w:t>
      </w:r>
      <w:bookmarkEnd w:id="9"/>
      <w:bookmarkEnd w:id="10"/>
    </w:p>
    <w:p w14:paraId="504199FD" w14:textId="3522676C" w:rsidR="002C6306" w:rsidRDefault="002C6306" w:rsidP="002C6306">
      <w:pPr>
        <w:shd w:val="clear" w:color="auto" w:fill="FFFFFF"/>
        <w:spacing w:line="360" w:lineRule="auto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Abrange</w:t>
      </w:r>
      <w:r w:rsidRPr="00C31FB6">
        <w:rPr>
          <w:rFonts w:ascii="Arial" w:hAnsi="Arial" w:cs="Arial"/>
          <w:color w:val="000000" w:themeColor="text1"/>
        </w:rPr>
        <w:t xml:space="preserve">r o </w:t>
      </w:r>
      <w:r w:rsidR="00A64FFA" w:rsidRPr="00C31FB6">
        <w:rPr>
          <w:rFonts w:ascii="Arial" w:hAnsi="Arial" w:cs="Arial"/>
          <w:color w:val="000000" w:themeColor="text1"/>
        </w:rPr>
        <w:t>princípio</w:t>
      </w:r>
      <w:r w:rsidRPr="00C31FB6">
        <w:rPr>
          <w:rFonts w:ascii="Arial" w:hAnsi="Arial" w:cs="Arial"/>
          <w:color w:val="000000" w:themeColor="text1"/>
        </w:rPr>
        <w:t xml:space="preserve"> do que se refere a dificuldade do profissional em enfrentar a morte do paciente</w:t>
      </w:r>
      <w:r>
        <w:rPr>
          <w:rFonts w:ascii="Arial" w:hAnsi="Arial" w:cs="Arial"/>
          <w:color w:val="000000" w:themeColor="text1"/>
        </w:rPr>
        <w:t xml:space="preserve"> e em como lidar com seus familiares.</w:t>
      </w:r>
    </w:p>
    <w:p w14:paraId="10092490" w14:textId="7FBD50A7" w:rsidR="00383F9B" w:rsidRDefault="00383F9B" w:rsidP="002C6306">
      <w:pPr>
        <w:spacing w:line="360" w:lineRule="auto"/>
        <w:rPr>
          <w:rFonts w:ascii="Arial" w:eastAsia="Arial" w:hAnsi="Arial" w:cs="Arial"/>
          <w:b/>
        </w:rPr>
      </w:pPr>
    </w:p>
    <w:p w14:paraId="39AD510E" w14:textId="77777777" w:rsidR="002C6306" w:rsidRPr="00611104" w:rsidRDefault="002C6306" w:rsidP="002C6306">
      <w:pPr>
        <w:pStyle w:val="Ttulo1"/>
        <w:rPr>
          <w:rFonts w:ascii="Arial" w:eastAsia="Arial" w:hAnsi="Arial" w:cs="Arial"/>
        </w:rPr>
      </w:pPr>
      <w:bookmarkStart w:id="11" w:name="_Toc55320790"/>
      <w:bookmarkStart w:id="12" w:name="_Toc55321115"/>
      <w:r w:rsidRPr="00611104">
        <w:rPr>
          <w:rFonts w:ascii="Arial" w:eastAsia="Arial" w:hAnsi="Arial" w:cs="Arial"/>
          <w:bCs/>
          <w:sz w:val="24"/>
          <w:szCs w:val="24"/>
        </w:rPr>
        <w:t>3.</w:t>
      </w:r>
      <w:r>
        <w:rPr>
          <w:rFonts w:ascii="Arial" w:eastAsia="Arial" w:hAnsi="Arial" w:cs="Arial"/>
          <w:b w:val="0"/>
        </w:rPr>
        <w:t xml:space="preserve"> </w:t>
      </w:r>
      <w:r w:rsidRPr="00611104">
        <w:rPr>
          <w:rFonts w:ascii="Arial" w:eastAsia="Arial" w:hAnsi="Arial" w:cs="Arial"/>
          <w:sz w:val="24"/>
          <w:szCs w:val="24"/>
        </w:rPr>
        <w:t>MATERIAL E MÉTODO</w:t>
      </w:r>
      <w:bookmarkEnd w:id="11"/>
      <w:bookmarkEnd w:id="12"/>
    </w:p>
    <w:p w14:paraId="490B4746" w14:textId="5DBAB034" w:rsidR="002C6306" w:rsidRPr="005E1B6F" w:rsidRDefault="002C6306" w:rsidP="002C6306">
      <w:pPr>
        <w:spacing w:line="360" w:lineRule="auto"/>
        <w:ind w:firstLine="720"/>
        <w:jc w:val="both"/>
        <w:rPr>
          <w:rFonts w:ascii="Arial" w:eastAsia="Arial" w:hAnsi="Arial" w:cs="Arial"/>
        </w:rPr>
      </w:pPr>
      <w:r w:rsidRPr="005E1B6F">
        <w:rPr>
          <w:rFonts w:ascii="Arial" w:eastAsia="Arial" w:hAnsi="Arial" w:cs="Arial"/>
        </w:rPr>
        <w:t>Trata-se de uma pesquisa bibliográfica qualitativa sobre os cuidados paliativos</w:t>
      </w:r>
      <w:r>
        <w:rPr>
          <w:rFonts w:ascii="Arial" w:eastAsia="Arial" w:hAnsi="Arial" w:cs="Arial"/>
        </w:rPr>
        <w:t xml:space="preserve"> e o estado emocional da </w:t>
      </w:r>
      <w:r w:rsidRPr="005E1B6F">
        <w:rPr>
          <w:rFonts w:ascii="Arial" w:eastAsia="Arial" w:hAnsi="Arial" w:cs="Arial"/>
        </w:rPr>
        <w:t xml:space="preserve">enfermagem. O material foi constituído por artigos pesquisados na Biblioteca Virtual de saúde (BVS), base de dados eletrônicos (SCIELO), </w:t>
      </w:r>
      <w:r w:rsidR="00A64FFA">
        <w:rPr>
          <w:rFonts w:ascii="Arial" w:eastAsia="Arial" w:hAnsi="Arial" w:cs="Arial"/>
        </w:rPr>
        <w:t>P</w:t>
      </w:r>
      <w:r w:rsidRPr="005E1B6F">
        <w:rPr>
          <w:rFonts w:ascii="Arial" w:eastAsia="Arial" w:hAnsi="Arial" w:cs="Arial"/>
        </w:rPr>
        <w:t xml:space="preserve">ortal de Periódicos </w:t>
      </w:r>
      <w:r w:rsidR="00A64FFA">
        <w:rPr>
          <w:rFonts w:ascii="Arial" w:eastAsia="Arial" w:hAnsi="Arial" w:cs="Arial"/>
        </w:rPr>
        <w:t>(</w:t>
      </w:r>
      <w:r w:rsidRPr="005E1B6F">
        <w:rPr>
          <w:rFonts w:ascii="Arial" w:eastAsia="Arial" w:hAnsi="Arial" w:cs="Arial"/>
        </w:rPr>
        <w:t>CAPES</w:t>
      </w:r>
      <w:r w:rsidR="00A64FFA">
        <w:rPr>
          <w:rFonts w:ascii="Arial" w:eastAsia="Arial" w:hAnsi="Arial" w:cs="Arial"/>
        </w:rPr>
        <w:t>)</w:t>
      </w:r>
      <w:r w:rsidRPr="005E1B6F">
        <w:rPr>
          <w:rFonts w:ascii="Arial" w:eastAsia="Arial" w:hAnsi="Arial" w:cs="Arial"/>
        </w:rPr>
        <w:t>, Biblioteca nacional de medicina (</w:t>
      </w:r>
      <w:proofErr w:type="spellStart"/>
      <w:r w:rsidRPr="005E1B6F">
        <w:rPr>
          <w:rFonts w:ascii="Arial" w:eastAsia="Arial" w:hAnsi="Arial" w:cs="Arial"/>
        </w:rPr>
        <w:t>Pubmed</w:t>
      </w:r>
      <w:proofErr w:type="spellEnd"/>
      <w:r w:rsidRPr="005E1B6F">
        <w:rPr>
          <w:rFonts w:ascii="Arial" w:eastAsia="Arial" w:hAnsi="Arial" w:cs="Arial"/>
        </w:rPr>
        <w:t xml:space="preserve">). Os descritores utilizados foram estruturados e organizados para facilitar assim o acesso às informações, utilizando-se os seguintes termos: </w:t>
      </w:r>
      <w:r>
        <w:rPr>
          <w:rFonts w:ascii="Arial" w:eastAsia="Arial" w:hAnsi="Arial" w:cs="Arial"/>
        </w:rPr>
        <w:t>cuidados paliativos; oncológicos e enfermeiros</w:t>
      </w:r>
      <w:r w:rsidRPr="005E1B6F">
        <w:rPr>
          <w:rFonts w:ascii="Arial" w:eastAsia="Arial" w:hAnsi="Arial" w:cs="Arial"/>
        </w:rPr>
        <w:t>. Os critérios para inclusão dos artigos no presente estudo foram: artigos publicados em português; artigos completos e gratuitos; artigos originais que embasassem a pesquisa com limite de período de publicação do ano 2015 a 2020; os critérios de exclusão foram:  artigos não correlacionados com a temática estudada descrita acima.</w:t>
      </w:r>
    </w:p>
    <w:p w14:paraId="511A2422" w14:textId="159B3086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DA131C8" w14:textId="2BFFD333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105603A7" w14:textId="4ED6D304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26A26E2" w14:textId="5D626B31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3B70E65" w14:textId="40AFF921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39F548EC" w14:textId="11FB48B9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021A384" w14:textId="558AF5A3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6D2A3AD4" w14:textId="081FD978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48E68D36" w14:textId="77777777" w:rsidR="002C6306" w:rsidRDefault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7624442D" w14:textId="77777777" w:rsidR="002C6306" w:rsidRPr="00611104" w:rsidRDefault="002C6306" w:rsidP="002C6306">
      <w:pPr>
        <w:pStyle w:val="Ttulo1"/>
        <w:rPr>
          <w:rFonts w:ascii="Arial" w:eastAsia="Arial" w:hAnsi="Arial" w:cs="Arial"/>
        </w:rPr>
      </w:pPr>
      <w:bookmarkStart w:id="13" w:name="_Toc55320791"/>
      <w:bookmarkStart w:id="14" w:name="_Toc55321116"/>
      <w:r w:rsidRPr="00611104">
        <w:rPr>
          <w:rFonts w:ascii="Arial" w:eastAsia="Arial" w:hAnsi="Arial" w:cs="Arial"/>
          <w:bCs/>
          <w:sz w:val="24"/>
          <w:szCs w:val="24"/>
        </w:rPr>
        <w:lastRenderedPageBreak/>
        <w:t>4.</w:t>
      </w:r>
      <w:r>
        <w:rPr>
          <w:rFonts w:ascii="Arial" w:eastAsia="Arial" w:hAnsi="Arial" w:cs="Arial"/>
          <w:b w:val="0"/>
        </w:rPr>
        <w:t xml:space="preserve"> </w:t>
      </w:r>
      <w:r w:rsidRPr="00611104">
        <w:rPr>
          <w:rFonts w:ascii="Arial" w:eastAsia="Arial" w:hAnsi="Arial" w:cs="Arial"/>
          <w:sz w:val="24"/>
          <w:szCs w:val="24"/>
        </w:rPr>
        <w:t>RESULTADOS E DISCUSSÃO</w:t>
      </w:r>
      <w:bookmarkEnd w:id="13"/>
      <w:bookmarkEnd w:id="14"/>
    </w:p>
    <w:p w14:paraId="685871F3" w14:textId="77777777" w:rsidR="002C6306" w:rsidRPr="00E30877" w:rsidRDefault="002C6306" w:rsidP="002C6306">
      <w:pPr>
        <w:spacing w:line="360" w:lineRule="auto"/>
        <w:ind w:firstLine="720"/>
        <w:jc w:val="both"/>
        <w:textAlignment w:val="top"/>
        <w:rPr>
          <w:rFonts w:ascii="Arial" w:hAnsi="Arial" w:cs="Arial"/>
        </w:rPr>
      </w:pPr>
      <w:r w:rsidRPr="00E70DFE">
        <w:rPr>
          <w:rFonts w:ascii="Arial" w:eastAsia="Times New Roman" w:hAnsi="Arial" w:cs="Arial"/>
          <w:bCs/>
          <w:color w:val="000000" w:themeColor="text1"/>
        </w:rPr>
        <w:t>Foram selecionados 6 artigos referente ao enfrentamento emocional dos enfermeiros que prestam assistência a pacientes oncológicos em cuidados paliativos para serem incluídos neste estudo. Sendo que 3 deles foram uma pesquisa qualitativa</w:t>
      </w:r>
      <w:r>
        <w:rPr>
          <w:rFonts w:ascii="Arial" w:eastAsia="Times New Roman" w:hAnsi="Arial" w:cs="Arial"/>
          <w:bCs/>
          <w:color w:val="000000" w:themeColor="text1"/>
        </w:rPr>
        <w:t xml:space="preserve"> (ALENCAR et al, 2017; ALEX SANDRO DE AZEVEDO SIQUEIRA 2019; MORAIS et al, 2018) 1 revisão integrativa (BESERRA JHGN; AGUIAR RS, 2020) 1 </w:t>
      </w:r>
      <w:r w:rsidRPr="00F6420B">
        <w:rPr>
          <w:rFonts w:ascii="Arial" w:hAnsi="Arial" w:cs="Arial"/>
        </w:rPr>
        <w:t>Estudo descritivo transversal,</w:t>
      </w:r>
      <w:r>
        <w:rPr>
          <w:rFonts w:ascii="Arial" w:hAnsi="Arial" w:cs="Arial"/>
        </w:rPr>
        <w:t xml:space="preserve"> (NAIRA et al, 2017) 1 estudo quantitativo quase experimental ( SILVIA HA DA; VIANA GKB; LIMA AKG et al 2018), na Tabela 1 é possível analisar o resultado de cada artigo selecionado referente ao tema proposto com intuito de identificar qual os sentimentos dos enfermeiros e qual abordagem as intuições deveriam tomar perante o emocional de sua equipe multiprofissional. </w:t>
      </w:r>
    </w:p>
    <w:p w14:paraId="24185E02" w14:textId="77777777" w:rsidR="002C6306" w:rsidRDefault="002C6306" w:rsidP="002C6306">
      <w:pPr>
        <w:shd w:val="clear" w:color="auto" w:fill="FFFFFF"/>
        <w:spacing w:line="360" w:lineRule="auto"/>
        <w:jc w:val="both"/>
        <w:textAlignment w:val="top"/>
        <w:rPr>
          <w:rFonts w:ascii="Arial" w:eastAsia="Times New Roman" w:hAnsi="Arial" w:cs="Arial"/>
          <w:b/>
          <w:color w:val="000000" w:themeColor="text1"/>
        </w:rPr>
      </w:pPr>
    </w:p>
    <w:p w14:paraId="55DB2753" w14:textId="77777777" w:rsidR="002C6306" w:rsidRDefault="002C6306" w:rsidP="002C6306">
      <w:pPr>
        <w:shd w:val="clear" w:color="auto" w:fill="FFFFFF"/>
        <w:spacing w:line="360" w:lineRule="auto"/>
        <w:jc w:val="both"/>
        <w:textAlignment w:val="top"/>
        <w:rPr>
          <w:rFonts w:ascii="Arial" w:eastAsia="Times New Roman" w:hAnsi="Arial" w:cs="Arial"/>
          <w:b/>
          <w:color w:val="000000" w:themeColor="text1"/>
        </w:rPr>
      </w:pPr>
    </w:p>
    <w:p w14:paraId="5380889F" w14:textId="77777777" w:rsidR="002C6306" w:rsidRDefault="002C6306" w:rsidP="002C6306">
      <w:pPr>
        <w:shd w:val="clear" w:color="auto" w:fill="FFFFFF"/>
        <w:spacing w:line="360" w:lineRule="auto"/>
        <w:jc w:val="both"/>
        <w:textAlignment w:val="top"/>
        <w:rPr>
          <w:rFonts w:ascii="Arial" w:eastAsia="Times New Roman" w:hAnsi="Arial" w:cs="Arial"/>
          <w:b/>
          <w:color w:val="000000" w:themeColor="text1"/>
        </w:rPr>
      </w:pPr>
    </w:p>
    <w:p w14:paraId="05062411" w14:textId="77777777" w:rsidR="002C6306" w:rsidRDefault="002C6306" w:rsidP="002C6306">
      <w:pPr>
        <w:shd w:val="clear" w:color="auto" w:fill="FFFFFF"/>
        <w:spacing w:line="360" w:lineRule="auto"/>
        <w:jc w:val="both"/>
        <w:textAlignment w:val="top"/>
        <w:rPr>
          <w:rFonts w:ascii="Arial" w:eastAsia="Times New Roman" w:hAnsi="Arial" w:cs="Arial"/>
          <w:b/>
          <w:color w:val="000000" w:themeColor="text1"/>
        </w:rPr>
      </w:pPr>
    </w:p>
    <w:p w14:paraId="57A24DA8" w14:textId="77777777" w:rsidR="002C6306" w:rsidRPr="00112E7A" w:rsidRDefault="002C6306" w:rsidP="002C6306">
      <w:pPr>
        <w:shd w:val="clear" w:color="auto" w:fill="FFFFFF"/>
        <w:spacing w:line="276" w:lineRule="auto"/>
        <w:jc w:val="both"/>
        <w:textAlignment w:val="top"/>
        <w:rPr>
          <w:rFonts w:ascii="Arial" w:eastAsia="Times New Roman" w:hAnsi="Arial" w:cs="Arial"/>
          <w:b/>
          <w:bCs/>
          <w:color w:val="000000" w:themeColor="text1"/>
        </w:rPr>
      </w:pPr>
      <w:r w:rsidRPr="00112E7A">
        <w:rPr>
          <w:rFonts w:ascii="Arial" w:eastAsia="Times New Roman" w:hAnsi="Arial" w:cs="Arial"/>
          <w:b/>
          <w:color w:val="000000" w:themeColor="text1"/>
        </w:rPr>
        <w:t>Tabela 1</w:t>
      </w:r>
      <w:r w:rsidRPr="00112E7A">
        <w:rPr>
          <w:rFonts w:ascii="Arial" w:hAnsi="Arial" w:cs="Arial"/>
          <w:b/>
        </w:rPr>
        <w:t xml:space="preserve"> - </w:t>
      </w:r>
      <w:r w:rsidRPr="00112E7A">
        <w:rPr>
          <w:rFonts w:ascii="Arial" w:eastAsia="Times New Roman" w:hAnsi="Arial" w:cs="Arial"/>
          <w:b/>
          <w:bCs/>
          <w:color w:val="000000" w:themeColor="text1"/>
        </w:rPr>
        <w:t>Referências selecionadas para a pesquisa, de acordo com o tipo de estudo, objetivo e conclusão. Caçapava, 2020.</w:t>
      </w:r>
    </w:p>
    <w:p w14:paraId="088A09B1" w14:textId="77777777" w:rsidR="002C6306" w:rsidRPr="00AA09DD" w:rsidRDefault="002C6306" w:rsidP="002C6306">
      <w:pPr>
        <w:shd w:val="clear" w:color="auto" w:fill="FFFFFF"/>
        <w:spacing w:line="276" w:lineRule="auto"/>
        <w:jc w:val="both"/>
        <w:textAlignment w:val="top"/>
        <w:rPr>
          <w:rFonts w:ascii="Arial" w:eastAsia="Times New Roman" w:hAnsi="Arial" w:cs="Arial"/>
          <w:bCs/>
          <w:color w:val="000000" w:themeColor="text1"/>
          <w:sz w:val="22"/>
          <w:szCs w:val="22"/>
        </w:rPr>
      </w:pPr>
    </w:p>
    <w:tbl>
      <w:tblPr>
        <w:tblStyle w:val="Tabelacomgrade"/>
        <w:tblW w:w="8931" w:type="dxa"/>
        <w:tblInd w:w="-5" w:type="dxa"/>
        <w:tblLook w:val="04A0" w:firstRow="1" w:lastRow="0" w:firstColumn="1" w:lastColumn="0" w:noHBand="0" w:noVBand="1"/>
      </w:tblPr>
      <w:tblGrid>
        <w:gridCol w:w="1701"/>
        <w:gridCol w:w="1843"/>
        <w:gridCol w:w="2410"/>
        <w:gridCol w:w="2977"/>
      </w:tblGrid>
      <w:tr w:rsidR="002C6306" w14:paraId="31EBD733" w14:textId="77777777" w:rsidTr="007B2A1C">
        <w:trPr>
          <w:trHeight w:val="359"/>
        </w:trPr>
        <w:tc>
          <w:tcPr>
            <w:tcW w:w="1701" w:type="dxa"/>
          </w:tcPr>
          <w:p w14:paraId="32A26EBE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/>
                <w:color w:val="000000" w:themeColor="text1"/>
              </w:rPr>
            </w:pPr>
            <w:r w:rsidRPr="007C6439">
              <w:rPr>
                <w:rFonts w:ascii="Arial" w:hAnsi="Arial" w:cs="Arial"/>
                <w:b/>
              </w:rPr>
              <w:t>Autor(es)</w:t>
            </w:r>
            <w:r>
              <w:rPr>
                <w:rFonts w:ascii="Arial" w:hAnsi="Arial" w:cs="Arial"/>
                <w:b/>
              </w:rPr>
              <w:t xml:space="preserve"> Ano</w:t>
            </w:r>
          </w:p>
        </w:tc>
        <w:tc>
          <w:tcPr>
            <w:tcW w:w="1843" w:type="dxa"/>
          </w:tcPr>
          <w:p w14:paraId="1C7F45A5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/>
                <w:color w:val="000000" w:themeColor="text1"/>
              </w:rPr>
            </w:pPr>
            <w:r w:rsidRPr="007C6439">
              <w:rPr>
                <w:rFonts w:ascii="Arial" w:eastAsia="Times New Roman" w:hAnsi="Arial" w:cs="Arial"/>
                <w:b/>
                <w:color w:val="000000" w:themeColor="text1"/>
              </w:rPr>
              <w:t>Objetivo</w:t>
            </w:r>
          </w:p>
        </w:tc>
        <w:tc>
          <w:tcPr>
            <w:tcW w:w="2410" w:type="dxa"/>
          </w:tcPr>
          <w:p w14:paraId="599F7D84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/>
                <w:color w:val="000000" w:themeColor="text1"/>
              </w:rPr>
            </w:pPr>
            <w:r>
              <w:rPr>
                <w:rFonts w:ascii="Arial" w:eastAsia="Times New Roman" w:hAnsi="Arial" w:cs="Arial"/>
                <w:b/>
                <w:color w:val="000000" w:themeColor="text1"/>
              </w:rPr>
              <w:t xml:space="preserve">Metodologia </w:t>
            </w:r>
          </w:p>
        </w:tc>
        <w:tc>
          <w:tcPr>
            <w:tcW w:w="2977" w:type="dxa"/>
          </w:tcPr>
          <w:p w14:paraId="569F2218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/>
                <w:color w:val="000000" w:themeColor="text1"/>
              </w:rPr>
            </w:pPr>
            <w:r w:rsidRPr="007C6439">
              <w:rPr>
                <w:rFonts w:ascii="Arial" w:eastAsia="Times New Roman" w:hAnsi="Arial" w:cs="Arial"/>
                <w:b/>
                <w:color w:val="000000" w:themeColor="text1"/>
              </w:rPr>
              <w:t>Conclusão</w:t>
            </w:r>
          </w:p>
        </w:tc>
      </w:tr>
      <w:tr w:rsidR="002C6306" w14:paraId="21DBC825" w14:textId="77777777" w:rsidTr="007B2A1C">
        <w:trPr>
          <w:trHeight w:val="3242"/>
        </w:trPr>
        <w:tc>
          <w:tcPr>
            <w:tcW w:w="1701" w:type="dxa"/>
          </w:tcPr>
          <w:p w14:paraId="3FAB8942" w14:textId="77777777" w:rsidR="002C6306" w:rsidRDefault="002C6306" w:rsidP="007B2A1C">
            <w:pPr>
              <w:spacing w:line="360" w:lineRule="auto"/>
              <w:jc w:val="center"/>
              <w:textAlignment w:val="top"/>
              <w:rPr>
                <w:rFonts w:ascii="Arial" w:hAnsi="Arial" w:cs="Arial"/>
              </w:rPr>
            </w:pPr>
            <w:r w:rsidRPr="007C6439">
              <w:rPr>
                <w:rFonts w:ascii="Arial" w:hAnsi="Arial" w:cs="Arial"/>
              </w:rPr>
              <w:t>Alencar DC, Carvalho AT, Macedo RL, Amorim AMNE, Martins AKL, Gouveia MTO</w:t>
            </w:r>
          </w:p>
          <w:p w14:paraId="32BD78A0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2017</w:t>
            </w:r>
          </w:p>
        </w:tc>
        <w:tc>
          <w:tcPr>
            <w:tcW w:w="1843" w:type="dxa"/>
          </w:tcPr>
          <w:p w14:paraId="29C96F30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7C6439">
              <w:rPr>
                <w:rFonts w:ascii="Arial" w:hAnsi="Arial" w:cs="Arial"/>
              </w:rPr>
              <w:t>Identificar os sentimentos de enfermeiros que atuam junto a pacientes com câncer em fase terminal</w:t>
            </w:r>
          </w:p>
        </w:tc>
        <w:tc>
          <w:tcPr>
            <w:tcW w:w="2410" w:type="dxa"/>
          </w:tcPr>
          <w:p w14:paraId="2FBB4ED8" w14:textId="77777777" w:rsidR="002C6306" w:rsidRPr="007C643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7C6439">
              <w:rPr>
                <w:rFonts w:ascii="Arial" w:hAnsi="Arial" w:cs="Arial"/>
              </w:rPr>
              <w:t>Pesquisa qualitativa, realizada com dez enfermeiros do setor de oncologia de um hospital de Teresina, Piauí, Brasil</w:t>
            </w:r>
          </w:p>
        </w:tc>
        <w:tc>
          <w:tcPr>
            <w:tcW w:w="2977" w:type="dxa"/>
          </w:tcPr>
          <w:p w14:paraId="3FCC761B" w14:textId="77777777" w:rsidR="002C6306" w:rsidRPr="00A20AEA" w:rsidRDefault="002C6306" w:rsidP="007B2A1C">
            <w:pPr>
              <w:spacing w:line="360" w:lineRule="auto"/>
              <w:rPr>
                <w:rFonts w:ascii="Arial" w:eastAsia="Times New Roman" w:hAnsi="Arial" w:cs="Arial"/>
              </w:rPr>
            </w:pPr>
            <w:r w:rsidRPr="00A20AEA">
              <w:rPr>
                <w:rFonts w:ascii="Arial" w:hAnsi="Arial" w:cs="Arial"/>
              </w:rPr>
              <w:t>Deve haver apoio ao profissional da área oncológica por parte da instituição, como a formação de grupos de apoio ao profissional com a finalidade de compartilhar experiências e minimizar o sofrimento emocional</w:t>
            </w:r>
          </w:p>
        </w:tc>
      </w:tr>
      <w:tr w:rsidR="002C6306" w14:paraId="4F5B1A61" w14:textId="77777777" w:rsidTr="007B2A1C">
        <w:tc>
          <w:tcPr>
            <w:tcW w:w="1701" w:type="dxa"/>
          </w:tcPr>
          <w:p w14:paraId="079A0139" w14:textId="77777777" w:rsidR="002C6306" w:rsidRDefault="002C6306" w:rsidP="007B2A1C">
            <w:pPr>
              <w:spacing w:line="360" w:lineRule="auto"/>
              <w:jc w:val="center"/>
              <w:textAlignment w:val="top"/>
              <w:rPr>
                <w:rFonts w:ascii="Arial" w:hAnsi="Arial" w:cs="Arial"/>
              </w:rPr>
            </w:pPr>
            <w:proofErr w:type="spellStart"/>
            <w:r w:rsidRPr="00CA74CD">
              <w:rPr>
                <w:rFonts w:ascii="Arial" w:hAnsi="Arial" w:cs="Arial"/>
              </w:rPr>
              <w:t>Beserra</w:t>
            </w:r>
            <w:proofErr w:type="spellEnd"/>
            <w:r w:rsidRPr="00CA74CD">
              <w:rPr>
                <w:rFonts w:ascii="Arial" w:hAnsi="Arial" w:cs="Arial"/>
              </w:rPr>
              <w:t xml:space="preserve"> JHGN, Aguiar RS</w:t>
            </w:r>
          </w:p>
          <w:p w14:paraId="3A2D89A6" w14:textId="77777777" w:rsidR="002C6306" w:rsidRPr="00CA74CD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2020</w:t>
            </w:r>
          </w:p>
        </w:tc>
        <w:tc>
          <w:tcPr>
            <w:tcW w:w="1843" w:type="dxa"/>
          </w:tcPr>
          <w:p w14:paraId="00068A03" w14:textId="77777777" w:rsidR="002C6306" w:rsidRPr="00CA74CD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CA74CD">
              <w:rPr>
                <w:rFonts w:ascii="Arial" w:hAnsi="Arial" w:cs="Arial"/>
              </w:rPr>
              <w:t xml:space="preserve">Compreender os sentimentos vivenciados por enfermeiros envolvidos diretamente no tratamento de </w:t>
            </w:r>
            <w:r w:rsidRPr="00CA74CD">
              <w:rPr>
                <w:rFonts w:ascii="Arial" w:hAnsi="Arial" w:cs="Arial"/>
              </w:rPr>
              <w:lastRenderedPageBreak/>
              <w:t>pacientes com câncer</w:t>
            </w:r>
          </w:p>
        </w:tc>
        <w:tc>
          <w:tcPr>
            <w:tcW w:w="2410" w:type="dxa"/>
          </w:tcPr>
          <w:p w14:paraId="15E94D5D" w14:textId="77777777" w:rsidR="002C6306" w:rsidRPr="00CA74CD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CA74CD">
              <w:rPr>
                <w:rFonts w:ascii="Arial" w:hAnsi="Arial" w:cs="Arial"/>
              </w:rPr>
              <w:lastRenderedPageBreak/>
              <w:t>Revisão integrativa da literatura, realizada no período de 2013 a 2018, sendo o levantamento bibliográfico</w:t>
            </w:r>
          </w:p>
        </w:tc>
        <w:tc>
          <w:tcPr>
            <w:tcW w:w="2977" w:type="dxa"/>
          </w:tcPr>
          <w:p w14:paraId="3249AC13" w14:textId="77777777" w:rsidR="002C6306" w:rsidRPr="00CA74CD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CA74CD">
              <w:rPr>
                <w:rFonts w:ascii="Arial" w:hAnsi="Arial" w:cs="Arial"/>
              </w:rPr>
              <w:t xml:space="preserve">Os profissionais da enfermagem envolvidos no cuidado de pacientes com câncer têm uma rotina onde estão expostos a sofrer sobrecarga emocional decorrentes da assistência, </w:t>
            </w:r>
            <w:r w:rsidRPr="00CA74CD">
              <w:rPr>
                <w:rFonts w:ascii="Arial" w:hAnsi="Arial" w:cs="Arial"/>
              </w:rPr>
              <w:lastRenderedPageBreak/>
              <w:t>por este motivo é necessário que esses profissionais estejam preparados e capacitados para não sofrer ao presenciar pacientes e seus familiares em estado de sofrimento.</w:t>
            </w:r>
          </w:p>
        </w:tc>
      </w:tr>
      <w:tr w:rsidR="002C6306" w14:paraId="720AE71A" w14:textId="77777777" w:rsidTr="007B2A1C">
        <w:tc>
          <w:tcPr>
            <w:tcW w:w="1701" w:type="dxa"/>
          </w:tcPr>
          <w:p w14:paraId="43B33E63" w14:textId="77777777" w:rsidR="002C6306" w:rsidRDefault="002C6306" w:rsidP="007B2A1C">
            <w:pPr>
              <w:spacing w:line="360" w:lineRule="auto"/>
              <w:jc w:val="center"/>
              <w:textAlignment w:val="top"/>
              <w:rPr>
                <w:rFonts w:ascii="Arial" w:hAnsi="Arial" w:cs="Arial"/>
              </w:rPr>
            </w:pPr>
            <w:r w:rsidRPr="00CA74CD">
              <w:rPr>
                <w:rFonts w:ascii="Arial" w:hAnsi="Arial" w:cs="Arial"/>
              </w:rPr>
              <w:lastRenderedPageBreak/>
              <w:t>Alex Sandro de Azeredo Siqueira</w:t>
            </w:r>
          </w:p>
          <w:p w14:paraId="750FDBD1" w14:textId="328DE11B" w:rsidR="008E71CF" w:rsidRPr="00CA74CD" w:rsidRDefault="008E71CF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2019</w:t>
            </w:r>
          </w:p>
        </w:tc>
        <w:tc>
          <w:tcPr>
            <w:tcW w:w="1843" w:type="dxa"/>
          </w:tcPr>
          <w:p w14:paraId="7C70E64B" w14:textId="77777777" w:rsidR="002C6306" w:rsidRPr="00CA74CD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CA74CD">
              <w:rPr>
                <w:rFonts w:ascii="Arial" w:hAnsi="Arial" w:cs="Arial"/>
              </w:rPr>
              <w:t>Compreender quais são as principais influências psíquicas da atenção paliativa oncológica na percepção do enfermeiro</w:t>
            </w:r>
          </w:p>
        </w:tc>
        <w:tc>
          <w:tcPr>
            <w:tcW w:w="2410" w:type="dxa"/>
          </w:tcPr>
          <w:p w14:paraId="123FD7BD" w14:textId="77777777" w:rsidR="002C6306" w:rsidRPr="00CA74CD" w:rsidRDefault="002C6306" w:rsidP="007B2A1C">
            <w:pPr>
              <w:spacing w:line="360" w:lineRule="auto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 xml:space="preserve"> A</w:t>
            </w:r>
            <w:r w:rsidRPr="00CA74CD">
              <w:rPr>
                <w:rFonts w:ascii="Arial" w:hAnsi="Arial" w:cs="Arial"/>
              </w:rPr>
              <w:t xml:space="preserve"> pesquisa é exploratória descritiva, com abordagem qualitativa. O campo de pesquisa elegível foi o setor de internação de uma unidade hospitalar especializada em cuidados paliativos</w:t>
            </w:r>
          </w:p>
        </w:tc>
        <w:tc>
          <w:tcPr>
            <w:tcW w:w="2977" w:type="dxa"/>
          </w:tcPr>
          <w:p w14:paraId="36443751" w14:textId="77777777" w:rsidR="002C6306" w:rsidRPr="00CA74CD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A</w:t>
            </w:r>
            <w:r w:rsidRPr="00CA74CD">
              <w:rPr>
                <w:rFonts w:ascii="Arial" w:hAnsi="Arial" w:cs="Arial"/>
              </w:rPr>
              <w:t xml:space="preserve"> influência do trabalho sobre o comportamento dos enfermeiros é evidente, sendo </w:t>
            </w:r>
            <w:proofErr w:type="spellStart"/>
            <w:r w:rsidRPr="00CA74CD">
              <w:rPr>
                <w:rFonts w:ascii="Arial" w:hAnsi="Arial" w:cs="Arial"/>
              </w:rPr>
              <w:t>esta</w:t>
            </w:r>
            <w:proofErr w:type="spellEnd"/>
            <w:r w:rsidRPr="00CA74CD">
              <w:rPr>
                <w:rFonts w:ascii="Arial" w:hAnsi="Arial" w:cs="Arial"/>
              </w:rPr>
              <w:t xml:space="preserve"> em alguns momentos fonte de prazer e, em outros, fonte de sofrimento. Verificamos que os conflitos na equipe multidisciplinar, conflitos organizacionais e desgaste físico foram as categorias de maior impacto sobre o sofrimento psíquico. Frente às características descritas pelos enfermeiros na voz do DSC, faz-se necessário desenvolver uma prática de intervenção, a fim de minimizar o sofrimento psíquico dos enfermeiros na atenção paliativa oncológica.</w:t>
            </w:r>
          </w:p>
        </w:tc>
      </w:tr>
      <w:tr w:rsidR="002C6306" w14:paraId="51045AC1" w14:textId="77777777" w:rsidTr="007B2A1C">
        <w:tc>
          <w:tcPr>
            <w:tcW w:w="1701" w:type="dxa"/>
          </w:tcPr>
          <w:p w14:paraId="2750D7FE" w14:textId="77777777" w:rsidR="002C6306" w:rsidRDefault="002C6306" w:rsidP="007B2A1C">
            <w:pPr>
              <w:spacing w:line="360" w:lineRule="auto"/>
              <w:jc w:val="center"/>
              <w:textAlignment w:val="top"/>
              <w:rPr>
                <w:rFonts w:ascii="Arial" w:hAnsi="Arial" w:cs="Arial"/>
              </w:rPr>
            </w:pPr>
            <w:r w:rsidRPr="00F6420B">
              <w:rPr>
                <w:rFonts w:ascii="Arial" w:hAnsi="Arial" w:cs="Arial"/>
              </w:rPr>
              <w:t>Naira Agostini Rodrigues dos Santos</w:t>
            </w:r>
            <w:proofErr w:type="gramStart"/>
            <w:r w:rsidRPr="00F6420B">
              <w:rPr>
                <w:rFonts w:ascii="Arial" w:hAnsi="Arial" w:cs="Arial"/>
              </w:rPr>
              <w:t>1 ,</w:t>
            </w:r>
            <w:proofErr w:type="gramEnd"/>
            <w:r w:rsidRPr="00F6420B">
              <w:rPr>
                <w:rFonts w:ascii="Arial" w:hAnsi="Arial" w:cs="Arial"/>
              </w:rPr>
              <w:t xml:space="preserve"> Juliano dos Santos2 , </w:t>
            </w:r>
            <w:proofErr w:type="spellStart"/>
            <w:r w:rsidRPr="00F6420B">
              <w:rPr>
                <w:rFonts w:ascii="Arial" w:hAnsi="Arial" w:cs="Arial"/>
              </w:rPr>
              <w:t>Vagnára</w:t>
            </w:r>
            <w:proofErr w:type="spellEnd"/>
            <w:r w:rsidRPr="00F6420B">
              <w:rPr>
                <w:rFonts w:ascii="Arial" w:hAnsi="Arial" w:cs="Arial"/>
              </w:rPr>
              <w:t xml:space="preserve"> Ribeiro da Silva3 , </w:t>
            </w:r>
            <w:proofErr w:type="spellStart"/>
            <w:r w:rsidRPr="00F6420B">
              <w:rPr>
                <w:rFonts w:ascii="Arial" w:hAnsi="Arial" w:cs="Arial"/>
              </w:rPr>
              <w:t>Joanir</w:t>
            </w:r>
            <w:proofErr w:type="spellEnd"/>
            <w:r w:rsidRPr="00F6420B">
              <w:rPr>
                <w:rFonts w:ascii="Arial" w:hAnsi="Arial" w:cs="Arial"/>
              </w:rPr>
              <w:t xml:space="preserve"> Pereira Passos4</w:t>
            </w:r>
          </w:p>
          <w:p w14:paraId="637AF560" w14:textId="77777777" w:rsidR="002C6306" w:rsidRPr="00F6420B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2017</w:t>
            </w:r>
          </w:p>
        </w:tc>
        <w:tc>
          <w:tcPr>
            <w:tcW w:w="1843" w:type="dxa"/>
          </w:tcPr>
          <w:p w14:paraId="7F24565D" w14:textId="77777777" w:rsidR="002C6306" w:rsidRPr="00F6420B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F6420B">
              <w:rPr>
                <w:rFonts w:ascii="Arial" w:hAnsi="Arial" w:cs="Arial"/>
              </w:rPr>
              <w:t xml:space="preserve">O objetivo deste estudo foi identificar o indicativo de estresse ocupacional em profissionais de enfermagem que atuam na assistência a pacientes com câncer em </w:t>
            </w:r>
            <w:r w:rsidRPr="00F6420B">
              <w:rPr>
                <w:rFonts w:ascii="Arial" w:hAnsi="Arial" w:cs="Arial"/>
              </w:rPr>
              <w:lastRenderedPageBreak/>
              <w:t>cuidados paliativos.</w:t>
            </w:r>
          </w:p>
        </w:tc>
        <w:tc>
          <w:tcPr>
            <w:tcW w:w="2410" w:type="dxa"/>
          </w:tcPr>
          <w:p w14:paraId="30121C9B" w14:textId="77777777" w:rsidR="002C6306" w:rsidRPr="00F6420B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F6420B">
              <w:rPr>
                <w:rFonts w:ascii="Arial" w:hAnsi="Arial" w:cs="Arial"/>
              </w:rPr>
              <w:lastRenderedPageBreak/>
              <w:t>Estudo descritivo transversal, que contemplou 105 profissionais, enfermeiros e técnicos de enfermagem, de um hospital de cuidados paliativos oncológicos da cidade do Rio de Janeiro, Brasil.</w:t>
            </w:r>
          </w:p>
        </w:tc>
        <w:tc>
          <w:tcPr>
            <w:tcW w:w="2977" w:type="dxa"/>
          </w:tcPr>
          <w:p w14:paraId="41E032A9" w14:textId="77777777" w:rsidR="002C6306" w:rsidRPr="00F6420B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F6420B">
              <w:rPr>
                <w:rFonts w:ascii="Arial" w:hAnsi="Arial" w:cs="Arial"/>
              </w:rPr>
              <w:t xml:space="preserve">Sugere-se aos gestores de enfermagem estabeleçam mecanismos que contribuam no processo e nas condições de trabalho, diminuindo os riscos ocupacionais com vistas a minimizar os danos e os agravos à saúde do trabalhador e, consequentemente, </w:t>
            </w:r>
            <w:r w:rsidRPr="00F6420B">
              <w:rPr>
                <w:rFonts w:ascii="Arial" w:hAnsi="Arial" w:cs="Arial"/>
              </w:rPr>
              <w:lastRenderedPageBreak/>
              <w:t>proporcione melhoria da qualidade da assistência.</w:t>
            </w:r>
          </w:p>
        </w:tc>
      </w:tr>
      <w:tr w:rsidR="002C6306" w14:paraId="571B945D" w14:textId="77777777" w:rsidTr="007B2A1C">
        <w:tc>
          <w:tcPr>
            <w:tcW w:w="1701" w:type="dxa"/>
          </w:tcPr>
          <w:p w14:paraId="2F1A8464" w14:textId="77777777" w:rsidR="002C6306" w:rsidRDefault="002C6306" w:rsidP="007B2A1C">
            <w:pPr>
              <w:spacing w:line="360" w:lineRule="auto"/>
              <w:jc w:val="center"/>
              <w:textAlignment w:val="top"/>
              <w:rPr>
                <w:rFonts w:ascii="Arial" w:hAnsi="Arial" w:cs="Arial"/>
              </w:rPr>
            </w:pPr>
            <w:r w:rsidRPr="00EC67E9">
              <w:rPr>
                <w:rFonts w:ascii="Arial" w:hAnsi="Arial" w:cs="Arial"/>
              </w:rPr>
              <w:lastRenderedPageBreak/>
              <w:t>Silva HA da, Viana GKB, Lima AKG</w:t>
            </w:r>
          </w:p>
          <w:p w14:paraId="2755C7D9" w14:textId="77777777" w:rsidR="002C6306" w:rsidRPr="00EC67E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2018</w:t>
            </w:r>
          </w:p>
        </w:tc>
        <w:tc>
          <w:tcPr>
            <w:tcW w:w="1843" w:type="dxa"/>
          </w:tcPr>
          <w:p w14:paraId="20E0894E" w14:textId="77777777" w:rsidR="002C6306" w:rsidRPr="00EC67E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EC67E9">
              <w:rPr>
                <w:rFonts w:ascii="Arial" w:hAnsi="Arial" w:cs="Arial"/>
              </w:rPr>
              <w:t>Avaliar a percepção dos enfermeiros sobre cuidado paliativo antes e depois de uma intervenção.</w:t>
            </w:r>
          </w:p>
        </w:tc>
        <w:tc>
          <w:tcPr>
            <w:tcW w:w="2410" w:type="dxa"/>
          </w:tcPr>
          <w:p w14:paraId="61003506" w14:textId="77777777" w:rsidR="002C6306" w:rsidRPr="008F0D48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8F0D48">
              <w:rPr>
                <w:rFonts w:ascii="Arial" w:hAnsi="Arial" w:cs="Arial"/>
              </w:rPr>
              <w:t xml:space="preserve"> Estudo quantitativo, quase experimental, desenvolvido nas unidades de um hospital de atenção secundária.</w:t>
            </w:r>
          </w:p>
        </w:tc>
        <w:tc>
          <w:tcPr>
            <w:tcW w:w="2977" w:type="dxa"/>
          </w:tcPr>
          <w:p w14:paraId="5FFF1027" w14:textId="77777777" w:rsidR="002C6306" w:rsidRPr="00EC67E9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EC67E9">
              <w:rPr>
                <w:rFonts w:ascii="Arial" w:hAnsi="Arial" w:cs="Arial"/>
              </w:rPr>
              <w:t>A percepção dos enfermeiros acerca dos CP foi deficiente. Esse fato esteve associado à deficiência na formação técnico-científica ainda na graduação. A intervenção realizada promoveu a melhoria da compreensão de conceitos relacionados ao CP colaborando para a assistência diferenciada e promotora da qualidade de vida dos profissionais.</w:t>
            </w:r>
          </w:p>
        </w:tc>
      </w:tr>
      <w:tr w:rsidR="002C6306" w14:paraId="750A4048" w14:textId="77777777" w:rsidTr="007B2A1C">
        <w:tc>
          <w:tcPr>
            <w:tcW w:w="1701" w:type="dxa"/>
          </w:tcPr>
          <w:p w14:paraId="581798B6" w14:textId="77777777" w:rsidR="002C6306" w:rsidRDefault="002C6306" w:rsidP="007B2A1C">
            <w:pPr>
              <w:spacing w:line="360" w:lineRule="auto"/>
              <w:jc w:val="center"/>
              <w:textAlignment w:val="top"/>
              <w:rPr>
                <w:rFonts w:ascii="Arial" w:hAnsi="Arial" w:cs="Arial"/>
              </w:rPr>
            </w:pPr>
            <w:r w:rsidRPr="007B65E1">
              <w:rPr>
                <w:rFonts w:ascii="Arial" w:hAnsi="Arial" w:cs="Arial"/>
              </w:rPr>
              <w:t>Morais EN; Conrad D; Mattos EM</w:t>
            </w:r>
          </w:p>
          <w:p w14:paraId="1C4A71A9" w14:textId="77777777" w:rsidR="002C6306" w:rsidRPr="007B65E1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2018</w:t>
            </w:r>
          </w:p>
        </w:tc>
        <w:tc>
          <w:tcPr>
            <w:tcW w:w="1843" w:type="dxa"/>
          </w:tcPr>
          <w:p w14:paraId="6EF71750" w14:textId="77777777" w:rsidR="002C6306" w:rsidRPr="007B65E1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</w:rPr>
              <w:t>I</w:t>
            </w:r>
            <w:r w:rsidRPr="007B65E1">
              <w:rPr>
                <w:rFonts w:ascii="Arial" w:hAnsi="Arial" w:cs="Arial"/>
              </w:rPr>
              <w:t>dentificar os principais desafios encontrados pelos enfermeiros que cuidam de pacientes fora da possibilidade terapêutica e detectar o enfrentamento destes enfermeiros ao lidarem com essa clientela.</w:t>
            </w:r>
          </w:p>
        </w:tc>
        <w:tc>
          <w:tcPr>
            <w:tcW w:w="2410" w:type="dxa"/>
          </w:tcPr>
          <w:p w14:paraId="18465DBD" w14:textId="77777777" w:rsidR="002C6306" w:rsidRPr="007B65E1" w:rsidRDefault="002C6306" w:rsidP="007B2A1C">
            <w:pPr>
              <w:spacing w:line="360" w:lineRule="auto"/>
              <w:jc w:val="center"/>
              <w:textAlignment w:val="top"/>
              <w:rPr>
                <w:rFonts w:ascii="Arial" w:eastAsia="Times New Roman" w:hAnsi="Arial" w:cs="Arial"/>
                <w:bCs/>
                <w:color w:val="000000" w:themeColor="text1"/>
              </w:rPr>
            </w:pPr>
            <w:r w:rsidRPr="007B65E1">
              <w:rPr>
                <w:rFonts w:ascii="Arial" w:hAnsi="Arial" w:cs="Arial"/>
              </w:rPr>
              <w:t>Estudo de caráter exploratório, descritivo numa abordagem qualitativa</w:t>
            </w:r>
          </w:p>
        </w:tc>
        <w:tc>
          <w:tcPr>
            <w:tcW w:w="2977" w:type="dxa"/>
          </w:tcPr>
          <w:p w14:paraId="5E86D0EF" w14:textId="77777777" w:rsidR="002C6306" w:rsidRPr="007B65E1" w:rsidRDefault="002C6306" w:rsidP="007B2A1C">
            <w:pPr>
              <w:spacing w:line="360" w:lineRule="auto"/>
              <w:jc w:val="center"/>
              <w:textAlignment w:val="top"/>
            </w:pPr>
            <w:r w:rsidRPr="007B65E1">
              <w:rPr>
                <w:rFonts w:ascii="Arial" w:hAnsi="Arial" w:cs="Arial"/>
              </w:rPr>
              <w:t>Enfrentam o processo de finitude humana; contudo, percebemos que o preparo e suporte dos profissionais devem ser revistos pelas Instituições</w:t>
            </w:r>
            <w:r>
              <w:t>. A</w:t>
            </w:r>
            <w:r w:rsidRPr="007B65E1">
              <w:rPr>
                <w:rFonts w:ascii="Arial" w:hAnsi="Arial" w:cs="Arial"/>
              </w:rPr>
              <w:t>inda que a morte faça parte do dia-a-dia dos profissionais da enfermagem, as dificuldades em lidar e falar sobre finitude de vida foi notória</w:t>
            </w:r>
          </w:p>
        </w:tc>
      </w:tr>
    </w:tbl>
    <w:p w14:paraId="2550F3BB" w14:textId="77777777" w:rsidR="002C6306" w:rsidRDefault="002C6306" w:rsidP="002C6306">
      <w:pPr>
        <w:spacing w:line="360" w:lineRule="auto"/>
        <w:jc w:val="both"/>
        <w:rPr>
          <w:rFonts w:ascii="Arial" w:eastAsia="Arial" w:hAnsi="Arial" w:cs="Arial"/>
          <w:b/>
        </w:rPr>
      </w:pPr>
    </w:p>
    <w:p w14:paraId="2DA3243A" w14:textId="228A74F3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Os enfermeiros que prestam assistência a pacientes oncológicos paliativos estão propícios a terem desgastes físicos e emocionais perante as situações que ocorrem no tempo de tratamento do paciente, sem expectativa de melhora. No estudo de Alencar, mostra que os enfermeiros sofrem junto com os pacientes e familiares durante o tratamento pelo vínculo afetivo que é criado durante os cuidados, o enfermeiro é o que passa mais tempo na assistência tornando assim </w:t>
      </w:r>
      <w:r>
        <w:rPr>
          <w:rFonts w:ascii="Arial" w:eastAsia="Arial" w:hAnsi="Arial" w:cs="Arial"/>
          <w:color w:val="000000"/>
        </w:rPr>
        <w:lastRenderedPageBreak/>
        <w:t>propicio a sentimentos pelo grande número de internações do paciente. Neste estudo foram coletados depoimentos de 10 enfermeiros sendo eles depoimentos positivos e negativos.</w:t>
      </w:r>
    </w:p>
    <w:p w14:paraId="66B18FFF" w14:textId="77777777" w:rsidR="002C6306" w:rsidRPr="009E7C0D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268"/>
        <w:jc w:val="both"/>
        <w:rPr>
          <w:rFonts w:ascii="Arial" w:hAnsi="Arial" w:cs="Arial"/>
          <w:i/>
          <w:iCs/>
          <w:sz w:val="20"/>
          <w:szCs w:val="20"/>
        </w:rPr>
      </w:pPr>
      <w:r w:rsidRPr="009E7C0D">
        <w:rPr>
          <w:rFonts w:ascii="Arial" w:hAnsi="Arial" w:cs="Arial"/>
          <w:i/>
          <w:iCs/>
          <w:sz w:val="20"/>
          <w:szCs w:val="20"/>
        </w:rPr>
        <w:t>A gente não deixa de se envolver, eu me envolvo muito. São pacientes que estão aqui quase todo mês, que tem muitas internações e sempre estão aqui. Quando o paciente vai a óbito, eu choro, me emociono, mas eu procuro me trabalhar para não ficar assim. Mas não tem como você não se apegar (E02).</w:t>
      </w:r>
    </w:p>
    <w:p w14:paraId="44EE1C0D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Este foi um dos depoimentos coletados como positivo, e nos mostra como os enfermeiros se apegam nos pacientes e sofrem quando o paciente evolui para óbito.</w:t>
      </w:r>
    </w:p>
    <w:p w14:paraId="7DB70692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Foram observados que o sentimento negativo perante o cuidado, é o de impotência, você estar ali e não poder fazer nada para que o ciclo de vida daquele paciente ainda não chegue ao fim.</w:t>
      </w:r>
    </w:p>
    <w:p w14:paraId="718405CC" w14:textId="77777777" w:rsidR="002C6306" w:rsidRPr="009E7C0D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268" w:firstLine="720"/>
        <w:jc w:val="both"/>
        <w:rPr>
          <w:rFonts w:ascii="Arial" w:eastAsia="Arial" w:hAnsi="Arial" w:cs="Arial"/>
          <w:i/>
          <w:iCs/>
          <w:color w:val="000000"/>
          <w:sz w:val="20"/>
          <w:szCs w:val="20"/>
        </w:rPr>
      </w:pPr>
      <w:r w:rsidRPr="009E7C0D">
        <w:rPr>
          <w:rFonts w:ascii="Arial" w:hAnsi="Arial" w:cs="Arial"/>
          <w:i/>
          <w:iCs/>
          <w:sz w:val="20"/>
          <w:szCs w:val="20"/>
        </w:rPr>
        <w:t>O pior sentimento é esse de impotência de você não poder fazer nada que traga a saúde de volta. Você pode fazer para minimizar o desconforto, mas não para reabilitar o paciente para ele voltar a sua condição de saúde, acho que isso é o sentimento mais frustrante, a tristeza de perder o paciente, embora já esperado e para mim hoje o maior sentimento esse de impotência diante da doença em si de não ter mais o que oferecer do tratamento para reabilitar o paciente (E06).</w:t>
      </w:r>
    </w:p>
    <w:p w14:paraId="70DF5F90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>Com isso Alencar nos mostra que os enfermeiros que prestam assistência ao paciente terminal, não tem a preparação necessária para lidar com o prognostico de angustia, medo e morte paliativa, sendo assim a falta de preparo nesses profissionais vem desde da graduação que não prepara o profissional para este tipo de cuidado.</w:t>
      </w:r>
    </w:p>
    <w:p w14:paraId="44620C47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hAnsi="Arial" w:cs="Arial"/>
        </w:rPr>
      </w:pPr>
      <w:r>
        <w:rPr>
          <w:rFonts w:ascii="Arial" w:eastAsia="Arial" w:hAnsi="Arial" w:cs="Arial"/>
          <w:color w:val="000000"/>
        </w:rPr>
        <w:t xml:space="preserve">O estudo de </w:t>
      </w:r>
      <w:proofErr w:type="spellStart"/>
      <w:r w:rsidRPr="00CA74CD">
        <w:rPr>
          <w:rFonts w:ascii="Arial" w:hAnsi="Arial" w:cs="Arial"/>
        </w:rPr>
        <w:t>Beserra</w:t>
      </w:r>
      <w:proofErr w:type="spellEnd"/>
      <w:r w:rsidRPr="00CA74CD">
        <w:rPr>
          <w:rFonts w:ascii="Arial" w:hAnsi="Arial" w:cs="Arial"/>
        </w:rPr>
        <w:t xml:space="preserve"> JHGN, Aguiar RS</w:t>
      </w:r>
      <w:r>
        <w:rPr>
          <w:rFonts w:ascii="Arial" w:hAnsi="Arial" w:cs="Arial"/>
        </w:rPr>
        <w:t>, nos mostra também que os profissionais sofrem sobrecargas emocionais durante a jornada de trabalho o que pode ser prejudicial à saúde, um profissional não preparado para o serviço proposto pode carregar uma carga emocional muito grande por isso se faz necessário que se tenha um preparo durante a graduação para estar adequadamente preparado para cuidar do paciente sem perspectiva de melhora, para que os profissionais saibam como agir perante a situação, fazendo assim um atendimento humanizado e de qualidade.</w:t>
      </w:r>
    </w:p>
    <w:p w14:paraId="007DC81A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Já </w:t>
      </w:r>
      <w:r w:rsidRPr="00CA74CD">
        <w:rPr>
          <w:rFonts w:ascii="Arial" w:hAnsi="Arial" w:cs="Arial"/>
        </w:rPr>
        <w:t>Alex Sandro de Azeredo Siqueira</w:t>
      </w:r>
      <w:r>
        <w:rPr>
          <w:rFonts w:ascii="Arial" w:hAnsi="Arial" w:cs="Arial"/>
        </w:rPr>
        <w:t xml:space="preserve">, identificou que apesar das perdas e todos os sentimentos que se é vivenciado em uma assistência a paciente paliativo, ainda se é possível ter o sentimento de dever cumprido, onde se foi possível realizar </w:t>
      </w:r>
      <w:r>
        <w:rPr>
          <w:rFonts w:ascii="Arial" w:hAnsi="Arial" w:cs="Arial"/>
        </w:rPr>
        <w:lastRenderedPageBreak/>
        <w:t>tudo que estava ao seu alcance em relação ao alivio da dor, é o que demonstra as falas de profissionais em atendimento humanizado.</w:t>
      </w:r>
    </w:p>
    <w:p w14:paraId="74724BC8" w14:textId="77777777" w:rsidR="002C6306" w:rsidRPr="009E7C0D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268" w:firstLine="6"/>
        <w:jc w:val="both"/>
        <w:rPr>
          <w:rFonts w:ascii="Arial" w:hAnsi="Arial" w:cs="Arial"/>
          <w:i/>
          <w:iCs/>
          <w:sz w:val="20"/>
          <w:szCs w:val="20"/>
        </w:rPr>
      </w:pPr>
      <w:r w:rsidRPr="009E7C0D">
        <w:rPr>
          <w:rFonts w:ascii="Arial" w:hAnsi="Arial" w:cs="Arial"/>
          <w:i/>
          <w:iCs/>
          <w:sz w:val="20"/>
          <w:szCs w:val="20"/>
        </w:rPr>
        <w:t xml:space="preserve">Muito bom saber que através do meu trabalho eu consigo diminuir o sofrimento de um paciente e dar suporte à família. Isso me traz muito prazer e realização profissional. Aliviar o sofrimento do outro, nem que seja através de uma conversa, de um esclarecimento. </w:t>
      </w:r>
    </w:p>
    <w:p w14:paraId="5FD23CA7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>Porém temos as influências negativas onde apresenta dificuldades para enfrentar as perdas do cotidiano tornando-se assim um sentimento de sofrimento e dor.</w:t>
      </w:r>
    </w:p>
    <w:p w14:paraId="1F6DC7EF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268"/>
        <w:jc w:val="both"/>
        <w:rPr>
          <w:rFonts w:ascii="Arial" w:hAnsi="Arial" w:cs="Arial"/>
          <w:i/>
          <w:iCs/>
        </w:rPr>
      </w:pPr>
      <w:r w:rsidRPr="009E7C0D">
        <w:rPr>
          <w:rFonts w:ascii="Arial" w:hAnsi="Arial" w:cs="Arial"/>
          <w:i/>
          <w:iCs/>
          <w:sz w:val="20"/>
          <w:szCs w:val="20"/>
        </w:rPr>
        <w:t>Na maioria das vezes antes de vir, procuro não projetar o plantão, eu deixo acontecer</w:t>
      </w:r>
      <w:r w:rsidRPr="009A189B">
        <w:rPr>
          <w:rFonts w:ascii="Arial" w:hAnsi="Arial" w:cs="Arial"/>
          <w:i/>
          <w:iCs/>
        </w:rPr>
        <w:t>.</w:t>
      </w:r>
    </w:p>
    <w:p w14:paraId="519BD990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>Os profissionais de saúde tem em particular uma forma de conseguir trabalhar com estes sentimentos, cada um de sua forma porém o estudo nos mostra que quando o profissional não tem um acompanhamento psicológico pode encontrar maneiras de lidar com seu sofrimento de forma ineficaz, tornando-se assim um sentimento de dor ainda maior, causando o adoecimento, e assim como o estudo de Alencar mais uma vez se faz necessário o preparo adequado ao profissional da enfermagem na graduação proporcionando maneiras de enfrentamento aos seus sentimentos no cuidado de um paciente oncológico paliativo.</w:t>
      </w:r>
    </w:p>
    <w:p w14:paraId="62F65CED" w14:textId="77777777" w:rsidR="002C6306" w:rsidRPr="009A189B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tab/>
        <w:t xml:space="preserve">Ambos estudos demonstram que a falta de preparo durante a graduação cria-se um cenário ainda mais difícil para os graduandos estarem preparados para quando entram no mercado de trabalho, entende-se que as graduações deveriam apresentar mais casos de pacientes sem perspectiva de melhora para que os mesmos pudessem se preparar e aprender  trabalhar com diversos tipos de situações que lhe são apresentadas durante o decorrer de sua carreira como profissional que presta assistência a pacientes oncológicos em cuidados paliativos </w:t>
      </w:r>
    </w:p>
    <w:p w14:paraId="2057D45B" w14:textId="77777777" w:rsidR="002C6306" w:rsidRPr="00E30877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hAnsi="Arial" w:cs="Arial"/>
        </w:rPr>
      </w:pPr>
      <w:r>
        <w:rPr>
          <w:rFonts w:ascii="Arial" w:eastAsia="Arial" w:hAnsi="Arial" w:cs="Arial"/>
          <w:color w:val="000000"/>
        </w:rPr>
        <w:t xml:space="preserve">No estudo de </w:t>
      </w:r>
      <w:r w:rsidRPr="00F6420B">
        <w:rPr>
          <w:rFonts w:ascii="Arial" w:hAnsi="Arial" w:cs="Arial"/>
        </w:rPr>
        <w:t>Nair</w:t>
      </w:r>
      <w:r>
        <w:rPr>
          <w:rFonts w:ascii="Arial" w:hAnsi="Arial" w:cs="Arial"/>
        </w:rPr>
        <w:t xml:space="preserve">a Agostini Rodrigues dos Santos, Juliano dos Santos, </w:t>
      </w:r>
      <w:proofErr w:type="spellStart"/>
      <w:r>
        <w:rPr>
          <w:rFonts w:ascii="Arial" w:hAnsi="Arial" w:cs="Arial"/>
        </w:rPr>
        <w:t>Vagnára</w:t>
      </w:r>
      <w:proofErr w:type="spellEnd"/>
      <w:r>
        <w:rPr>
          <w:rFonts w:ascii="Arial" w:hAnsi="Arial" w:cs="Arial"/>
        </w:rPr>
        <w:t xml:space="preserve"> Ribeiro da Silva</w:t>
      </w:r>
      <w:r w:rsidRPr="00F6420B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proofErr w:type="spellStart"/>
      <w:r w:rsidRPr="00F6420B">
        <w:rPr>
          <w:rFonts w:ascii="Arial" w:hAnsi="Arial" w:cs="Arial"/>
        </w:rPr>
        <w:t>Joanir</w:t>
      </w:r>
      <w:proofErr w:type="spellEnd"/>
      <w:r w:rsidRPr="00F6420B">
        <w:rPr>
          <w:rFonts w:ascii="Arial" w:hAnsi="Arial" w:cs="Arial"/>
        </w:rPr>
        <w:t xml:space="preserve"> Pereira Passos</w:t>
      </w:r>
      <w:r>
        <w:rPr>
          <w:rFonts w:ascii="Arial" w:hAnsi="Arial" w:cs="Arial"/>
        </w:rPr>
        <w:t xml:space="preserve"> mostra que o estresse ocupacional no trabalho é mais predominante em pessoas jovens, tendo em vista que profissionais com mais tempo de experiencia conseguem conviver melhor com situações de estresse, sofrimento, dor e conflitos por conta de já terem passado por isso em outra ocasiões. Sugere o estudo que os gestores de equipes funcionais estabeleçam um plano de cuidado para seus funcionários, afim de evitar riscos </w:t>
      </w:r>
      <w:r>
        <w:rPr>
          <w:rFonts w:ascii="Arial" w:hAnsi="Arial" w:cs="Arial"/>
        </w:rPr>
        <w:lastRenderedPageBreak/>
        <w:t>físicos e psicológicos, trajando medidas que os ajudem a lidar com o estresse diário do local de trabalho.</w:t>
      </w:r>
    </w:p>
    <w:p w14:paraId="647A5BE2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hAnsi="Arial" w:cs="Arial"/>
        </w:rPr>
      </w:pPr>
      <w:r w:rsidRPr="00E36CA6">
        <w:rPr>
          <w:rFonts w:ascii="Arial" w:hAnsi="Arial" w:cs="Arial"/>
        </w:rPr>
        <w:t>Silva HA da, Viana GKB, Lima AKG et al</w:t>
      </w:r>
      <w:r>
        <w:rPr>
          <w:rFonts w:ascii="Arial" w:hAnsi="Arial" w:cs="Arial"/>
        </w:rPr>
        <w:t xml:space="preserve"> (2018), já está em acordo com os 3 primeiros artigos que nos relata que a maior dificuldade dos enfermeiros que prestam assistência a paciente CP é referente a não capacitação durante a graduação de enfermagem, que não mostra aos alunos como encarar a situação de CP, e apenas mostra expectativa de cura e reabilitação da doença.</w:t>
      </w:r>
    </w:p>
    <w:p w14:paraId="4523C91D" w14:textId="77777777" w:rsidR="002C6306" w:rsidRDefault="002C6306" w:rsidP="002C6306">
      <w:pPr>
        <w:spacing w:line="360" w:lineRule="auto"/>
        <w:ind w:firstLine="709"/>
        <w:jc w:val="both"/>
        <w:textAlignment w:val="top"/>
        <w:rPr>
          <w:rFonts w:ascii="Arial" w:hAnsi="Arial" w:cs="Arial"/>
        </w:rPr>
      </w:pPr>
      <w:r>
        <w:rPr>
          <w:rFonts w:ascii="Arial" w:hAnsi="Arial" w:cs="Arial"/>
        </w:rPr>
        <w:t xml:space="preserve">O Cuidado de um paciente sem perspectiva de melhora acarreta diversos sentimentos na equipe que presta sua assistência; </w:t>
      </w:r>
      <w:r w:rsidRPr="007B65E1">
        <w:rPr>
          <w:rFonts w:ascii="Arial" w:hAnsi="Arial" w:cs="Arial"/>
        </w:rPr>
        <w:t>Morais EN; Conrad D; Mattos EM</w:t>
      </w:r>
      <w:r>
        <w:rPr>
          <w:rFonts w:ascii="Arial" w:hAnsi="Arial" w:cs="Arial"/>
        </w:rPr>
        <w:t xml:space="preserve"> et al (2018) nos mostrou que profissionais com mais tempo de experiencia conseguem suportar melhor situações de morte, acredita-se que o tempo fez com que os mesmo criassem barreiras de como lidar com o sentimento de perda de um paciente.</w:t>
      </w:r>
    </w:p>
    <w:p w14:paraId="08E7397A" w14:textId="77777777" w:rsidR="002C6306" w:rsidRPr="007A30BD" w:rsidRDefault="002C6306" w:rsidP="002C6306">
      <w:pPr>
        <w:spacing w:line="360" w:lineRule="auto"/>
        <w:ind w:firstLine="709"/>
        <w:jc w:val="both"/>
        <w:textAlignment w:val="top"/>
        <w:rPr>
          <w:rFonts w:ascii="Arial" w:hAnsi="Arial" w:cs="Arial"/>
        </w:rPr>
      </w:pPr>
      <w:r>
        <w:rPr>
          <w:rFonts w:ascii="Arial" w:hAnsi="Arial" w:cs="Arial"/>
        </w:rPr>
        <w:t xml:space="preserve">Relato de profissional com mais de 10 anos de experiência, realizado por </w:t>
      </w:r>
      <w:r w:rsidRPr="007B65E1">
        <w:rPr>
          <w:rFonts w:ascii="Arial" w:hAnsi="Arial" w:cs="Arial"/>
        </w:rPr>
        <w:t>Morais</w:t>
      </w:r>
      <w:r>
        <w:rPr>
          <w:rFonts w:ascii="Arial" w:hAnsi="Arial" w:cs="Arial"/>
        </w:rPr>
        <w:t xml:space="preserve"> </w:t>
      </w:r>
      <w:r w:rsidRPr="007B65E1">
        <w:rPr>
          <w:rFonts w:ascii="Arial" w:hAnsi="Arial" w:cs="Arial"/>
        </w:rPr>
        <w:t>EN; Conrad D; Mattos EM</w:t>
      </w:r>
      <w:r>
        <w:rPr>
          <w:rFonts w:ascii="Arial" w:hAnsi="Arial" w:cs="Arial"/>
        </w:rPr>
        <w:t xml:space="preserve"> (2018) em um hospital privado do Rio de janeiro.</w:t>
      </w:r>
    </w:p>
    <w:p w14:paraId="2994ABED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2268" w:firstLine="6"/>
        <w:jc w:val="right"/>
        <w:rPr>
          <w:rFonts w:ascii="Arial" w:hAnsi="Arial" w:cs="Arial"/>
          <w:i/>
          <w:iCs/>
          <w:sz w:val="20"/>
          <w:szCs w:val="20"/>
        </w:rPr>
      </w:pPr>
      <w:r w:rsidRPr="000D4184">
        <w:rPr>
          <w:rFonts w:ascii="Arial" w:hAnsi="Arial" w:cs="Arial"/>
          <w:i/>
          <w:iCs/>
          <w:sz w:val="20"/>
          <w:szCs w:val="20"/>
        </w:rPr>
        <w:t>A princípio, eu acho que enfrento de uma forma tranquila, eu não fico nesse desespero saindo daqui e continuar pensando. Saindo daqui eu esqueço, não sei se é por muito tempo de experiência de CTI [...] Agora, se é uma pessoa que você conhece, sabe a história da pessoa e ela é mais ligada a você, aí sim, você lida com mais dificuldade (Enfermeiro 5).</w:t>
      </w:r>
    </w:p>
    <w:p w14:paraId="47947C30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É possível identificar também que por mais que tenhamos profissionais que se sintam capacitados a aguentar esse tipo de situações a prevalência de profissionais que ainda tenham dificuldades pra </w:t>
      </w:r>
      <w:r w:rsidRPr="00FD4F26">
        <w:rPr>
          <w:rFonts w:ascii="Arial" w:hAnsi="Arial" w:cs="Arial"/>
        </w:rPr>
        <w:t>lidar</w:t>
      </w:r>
      <w:r>
        <w:rPr>
          <w:rFonts w:ascii="Arial" w:hAnsi="Arial" w:cs="Arial"/>
        </w:rPr>
        <w:t xml:space="preserve"> com pacientes e seus familiares frente ao CP é visível, fazendo se então necessário uma atenção da supervisão dos mesmos, aplicar durante a jornada de trabalho palestras, depoimentos e reuniões com a equipe multiprofissional de como realizar um trabalho lidando com o paciente e seus familiares da melhor forma possível, com intuito de que os profissionais consigam enfrentar a assistência desta possível clientela.</w:t>
      </w:r>
    </w:p>
    <w:p w14:paraId="266D1628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eastAsia="Arial" w:hAnsi="Arial" w:cs="Arial"/>
          <w:b/>
        </w:rPr>
      </w:pPr>
    </w:p>
    <w:p w14:paraId="41F7B268" w14:textId="77777777" w:rsidR="002C6306" w:rsidRDefault="002C6306" w:rsidP="002C630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eastAsia="Arial" w:hAnsi="Arial" w:cs="Arial"/>
          <w:b/>
        </w:rPr>
      </w:pPr>
    </w:p>
    <w:p w14:paraId="73F59D0D" w14:textId="77777777" w:rsidR="00376BA5" w:rsidRPr="00376BA5" w:rsidRDefault="00376BA5" w:rsidP="00376BA5">
      <w:pPr>
        <w:pStyle w:val="Ttulo1"/>
        <w:rPr>
          <w:rFonts w:ascii="Arial" w:eastAsia="Arial" w:hAnsi="Arial" w:cs="Arial"/>
          <w:bCs/>
          <w:sz w:val="24"/>
          <w:szCs w:val="24"/>
        </w:rPr>
      </w:pPr>
      <w:bookmarkStart w:id="15" w:name="_Toc55320792"/>
      <w:bookmarkStart w:id="16" w:name="_Toc55321117"/>
      <w:r w:rsidRPr="00376BA5">
        <w:rPr>
          <w:rFonts w:ascii="Arial" w:eastAsia="Arial" w:hAnsi="Arial" w:cs="Arial"/>
          <w:bCs/>
          <w:sz w:val="24"/>
          <w:szCs w:val="24"/>
        </w:rPr>
        <w:lastRenderedPageBreak/>
        <w:t>5. CONCLUSÃO</w:t>
      </w:r>
      <w:bookmarkEnd w:id="15"/>
      <w:bookmarkEnd w:id="16"/>
    </w:p>
    <w:p w14:paraId="3096E18D" w14:textId="77777777" w:rsidR="00376BA5" w:rsidRDefault="00376BA5" w:rsidP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O estudo realizado mostrou que por mais que a morte esteja no cotidiano dos profissionais de enfermagem grande predominância deles ainda não estão preparados para suportar situações de perdas, foi possível identificar que a maior dificuldade da equipe no CP é a falta de conhecimento de como agir perante a família e cliente no cuidado paliativo. Os principais sentimentos vivenciados por uma equipe prestadora de assistência a CP é a de impotência, a sensação de não ter feito ainda mais por aquele paciente. </w:t>
      </w:r>
    </w:p>
    <w:p w14:paraId="2757B25E" w14:textId="77777777" w:rsidR="00376BA5" w:rsidRDefault="00376BA5" w:rsidP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>Foi notável no decorrer do estudo que a graduação tem um grande despreparo na formação dos profissionais pelo fato de não demostrar durante os anos de faculdade como se deve enfrentar o processo de morte e com  paciente oncológicos em CP e seus familiares, dificultando ainda mais o profissional que não chega totalmente preparado para encarar os diversos tipos de situação, foi notado também que para os profissionais lidarem melhor com as situações no decorrer do dia-dia cada um cria sua própria barreira de proteção e com o decorrer dos anos vai se adquirindo mais experiencia tornando o processo de conversar com os familiares e cliente de CP, e o luto mais fáceis de se defrontar.</w:t>
      </w:r>
    </w:p>
    <w:p w14:paraId="6A629950" w14:textId="77777777" w:rsidR="00376BA5" w:rsidRPr="00FA1F63" w:rsidRDefault="00376BA5" w:rsidP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>Conclui-se então que o despreparo dos profissionais se refere a formação durante a graduação, se faz necessário que a supervisão da equipe multiprofissional realize palestras e reuniões com a equipe afim de demonstrar maneiras mais promissoras de como defrontar nas situações do cotidiano.</w:t>
      </w:r>
    </w:p>
    <w:p w14:paraId="57AA65A6" w14:textId="16D02114" w:rsidR="00383F9B" w:rsidRDefault="00383F9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4991B343" w14:textId="7596F79D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3BA63FEA" w14:textId="723578A7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086298CE" w14:textId="436D0150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47D83746" w14:textId="55C1D03C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075E7AF9" w14:textId="1E3E6E1A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5C128D1F" w14:textId="2F8EE158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1767C084" w14:textId="5A18849D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79A452B0" w14:textId="33EBBC3B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10B8EF21" w14:textId="0EA7EF5F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5B96BB45" w14:textId="77777777" w:rsidR="00376BA5" w:rsidRDefault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Arial" w:eastAsia="Arial" w:hAnsi="Arial" w:cs="Arial"/>
          <w:color w:val="000000"/>
        </w:rPr>
      </w:pPr>
    </w:p>
    <w:p w14:paraId="33576CB0" w14:textId="77777777" w:rsidR="00376BA5" w:rsidRPr="00376BA5" w:rsidRDefault="00376BA5" w:rsidP="00376BA5">
      <w:pPr>
        <w:pStyle w:val="Ttulo1"/>
        <w:rPr>
          <w:rFonts w:ascii="Arial" w:eastAsia="Arial" w:hAnsi="Arial" w:cs="Arial"/>
          <w:bCs/>
          <w:sz w:val="24"/>
          <w:szCs w:val="24"/>
        </w:rPr>
      </w:pPr>
      <w:bookmarkStart w:id="17" w:name="_Toc55320793"/>
      <w:bookmarkStart w:id="18" w:name="_Toc55321118"/>
      <w:r w:rsidRPr="00376BA5">
        <w:rPr>
          <w:rFonts w:ascii="Arial" w:eastAsia="Arial" w:hAnsi="Arial" w:cs="Arial"/>
          <w:bCs/>
          <w:sz w:val="24"/>
          <w:szCs w:val="24"/>
        </w:rPr>
        <w:lastRenderedPageBreak/>
        <w:t>6. REFERÊNCIAS</w:t>
      </w:r>
      <w:bookmarkEnd w:id="17"/>
      <w:bookmarkEnd w:id="18"/>
    </w:p>
    <w:p w14:paraId="3BF17AB9" w14:textId="77777777" w:rsidR="00376BA5" w:rsidRPr="00797A93" w:rsidRDefault="00376BA5" w:rsidP="00376BA5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</w:p>
    <w:p w14:paraId="39FDDC6E" w14:textId="77777777" w:rsidR="00376BA5" w:rsidRPr="00FA1F63" w:rsidRDefault="00376BA5" w:rsidP="00376BA5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  <w:r w:rsidRPr="009E7BFA">
        <w:rPr>
          <w:rFonts w:ascii="Arial" w:hAnsi="Arial" w:cs="Arial"/>
        </w:rPr>
        <w:t xml:space="preserve">ALENCAR DC et al. Sentimentos de enfermeiros que atuam junto a pacientes com câncer em fase terminal. </w:t>
      </w:r>
      <w:proofErr w:type="spellStart"/>
      <w:r w:rsidRPr="009E7BFA">
        <w:rPr>
          <w:rFonts w:ascii="Arial" w:hAnsi="Arial" w:cs="Arial"/>
          <w:b/>
          <w:bCs/>
        </w:rPr>
        <w:t>Rev</w:t>
      </w:r>
      <w:proofErr w:type="spellEnd"/>
      <w:r w:rsidRPr="009E7BFA">
        <w:rPr>
          <w:rFonts w:ascii="Arial" w:hAnsi="Arial" w:cs="Arial"/>
          <w:b/>
          <w:bCs/>
        </w:rPr>
        <w:t xml:space="preserve"> </w:t>
      </w:r>
      <w:proofErr w:type="spellStart"/>
      <w:r w:rsidRPr="009E7BFA">
        <w:rPr>
          <w:rFonts w:ascii="Arial" w:hAnsi="Arial" w:cs="Arial"/>
          <w:b/>
          <w:bCs/>
        </w:rPr>
        <w:t>Fun</w:t>
      </w:r>
      <w:proofErr w:type="spellEnd"/>
      <w:r w:rsidRPr="009E7BFA">
        <w:rPr>
          <w:rFonts w:ascii="Arial" w:hAnsi="Arial" w:cs="Arial"/>
          <w:b/>
          <w:bCs/>
        </w:rPr>
        <w:t xml:space="preserve"> </w:t>
      </w:r>
      <w:proofErr w:type="spellStart"/>
      <w:r w:rsidRPr="009E7BFA">
        <w:rPr>
          <w:rFonts w:ascii="Arial" w:hAnsi="Arial" w:cs="Arial"/>
          <w:b/>
          <w:bCs/>
        </w:rPr>
        <w:t>Care</w:t>
      </w:r>
      <w:proofErr w:type="spellEnd"/>
      <w:r w:rsidRPr="009E7BFA">
        <w:rPr>
          <w:rFonts w:ascii="Arial" w:hAnsi="Arial" w:cs="Arial"/>
          <w:b/>
          <w:bCs/>
        </w:rPr>
        <w:t xml:space="preserve"> Online</w:t>
      </w:r>
      <w:r w:rsidRPr="009E7BFA">
        <w:rPr>
          <w:rFonts w:ascii="Arial" w:hAnsi="Arial" w:cs="Arial"/>
        </w:rPr>
        <w:t>, 2017 out/dez.</w:t>
      </w:r>
    </w:p>
    <w:p w14:paraId="5AFE3DE7" w14:textId="77777777" w:rsidR="00376BA5" w:rsidRPr="009E7BFA" w:rsidRDefault="00376BA5" w:rsidP="00376BA5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</w:p>
    <w:p w14:paraId="6699ADDE" w14:textId="77777777" w:rsidR="00376BA5" w:rsidRPr="00FA1F63" w:rsidRDefault="00376BA5" w:rsidP="00376BA5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  <w:r w:rsidRPr="009E7BFA">
        <w:rPr>
          <w:rFonts w:ascii="Arial" w:hAnsi="Arial" w:cs="Arial"/>
        </w:rPr>
        <w:t xml:space="preserve">BESERRA JHGN, AGUIAR RS. Sentimentos vivenciados pela equipe de enfermagem perante o tratamento de pacientes com câncer: revisão integrativa. </w:t>
      </w:r>
      <w:r w:rsidRPr="009E7BFA">
        <w:rPr>
          <w:rFonts w:ascii="Arial" w:hAnsi="Arial" w:cs="Arial"/>
          <w:b/>
          <w:bCs/>
        </w:rPr>
        <w:t>REVISA,</w:t>
      </w:r>
      <w:r w:rsidRPr="009E7BFA">
        <w:rPr>
          <w:rFonts w:ascii="Arial" w:hAnsi="Arial" w:cs="Arial"/>
        </w:rPr>
        <w:t xml:space="preserve"> 2020.</w:t>
      </w:r>
    </w:p>
    <w:p w14:paraId="30B00D85" w14:textId="77777777" w:rsidR="00376BA5" w:rsidRPr="00FA1F63" w:rsidRDefault="00376BA5" w:rsidP="00376B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</w:p>
    <w:p w14:paraId="6D03620F" w14:textId="77777777" w:rsidR="00376BA5" w:rsidRDefault="00376BA5" w:rsidP="00376BA5">
      <w:pPr>
        <w:pStyle w:val="PargrafodaLista"/>
        <w:numPr>
          <w:ilvl w:val="0"/>
          <w:numId w:val="2"/>
        </w:numPr>
        <w:shd w:val="clear" w:color="auto" w:fill="FFFFFF"/>
        <w:spacing w:line="360" w:lineRule="auto"/>
        <w:rPr>
          <w:rFonts w:ascii="Arial" w:eastAsia="Times New Roman" w:hAnsi="Arial" w:cs="Arial"/>
          <w:sz w:val="23"/>
          <w:szCs w:val="23"/>
        </w:rPr>
      </w:pPr>
      <w:r>
        <w:rPr>
          <w:rFonts w:ascii="Arial" w:eastAsia="Times New Roman" w:hAnsi="Arial" w:cs="Arial"/>
          <w:sz w:val="23"/>
          <w:szCs w:val="23"/>
        </w:rPr>
        <w:t>MATHUES GF</w:t>
      </w:r>
      <w:r>
        <w:rPr>
          <w:rFonts w:ascii="Arial" w:eastAsia="Times New Roman" w:hAnsi="Arial" w:cs="Arial"/>
          <w:sz w:val="24"/>
          <w:szCs w:val="24"/>
        </w:rPr>
        <w:t xml:space="preserve">. Vivência de enfermeiros no cuidado às pessoas sem processo de finitude. </w:t>
      </w:r>
      <w:r w:rsidRPr="00FD4F26">
        <w:rPr>
          <w:rFonts w:ascii="Arial" w:eastAsia="Times New Roman" w:hAnsi="Arial" w:cs="Arial"/>
          <w:b/>
          <w:bCs/>
          <w:sz w:val="23"/>
          <w:szCs w:val="23"/>
        </w:rPr>
        <w:t>Revista Ciência Plural</w:t>
      </w:r>
      <w:r>
        <w:rPr>
          <w:rFonts w:ascii="Arial" w:eastAsia="Times New Roman" w:hAnsi="Arial" w:cs="Arial"/>
          <w:sz w:val="23"/>
          <w:szCs w:val="23"/>
        </w:rPr>
        <w:t xml:space="preserve">, </w:t>
      </w:r>
      <w:r w:rsidRPr="00797A93">
        <w:rPr>
          <w:rFonts w:ascii="Arial" w:eastAsia="Times New Roman" w:hAnsi="Arial" w:cs="Arial"/>
          <w:sz w:val="23"/>
          <w:szCs w:val="23"/>
        </w:rPr>
        <w:t>2020</w:t>
      </w:r>
      <w:r>
        <w:rPr>
          <w:rFonts w:ascii="Arial" w:eastAsia="Times New Roman" w:hAnsi="Arial" w:cs="Arial"/>
          <w:sz w:val="23"/>
          <w:szCs w:val="23"/>
        </w:rPr>
        <w:t>.</w:t>
      </w:r>
    </w:p>
    <w:p w14:paraId="35D5C2E0" w14:textId="77777777" w:rsidR="00376BA5" w:rsidRPr="00B14095" w:rsidRDefault="00376BA5" w:rsidP="00376BA5">
      <w:pPr>
        <w:pStyle w:val="PargrafodaLista"/>
        <w:rPr>
          <w:rFonts w:ascii="Arial" w:eastAsia="Times New Roman" w:hAnsi="Arial" w:cs="Arial"/>
          <w:sz w:val="23"/>
          <w:szCs w:val="23"/>
        </w:rPr>
      </w:pPr>
    </w:p>
    <w:p w14:paraId="64A1D4BA" w14:textId="77777777" w:rsidR="00376BA5" w:rsidRPr="00B14095" w:rsidRDefault="00376BA5" w:rsidP="00376BA5">
      <w:pPr>
        <w:pStyle w:val="PargrafodaLista"/>
        <w:shd w:val="clear" w:color="auto" w:fill="FFFFFF"/>
        <w:spacing w:line="360" w:lineRule="auto"/>
        <w:ind w:left="785"/>
        <w:rPr>
          <w:rFonts w:ascii="Arial" w:eastAsia="Times New Roman" w:hAnsi="Arial" w:cs="Arial"/>
          <w:sz w:val="23"/>
          <w:szCs w:val="23"/>
        </w:rPr>
      </w:pPr>
    </w:p>
    <w:p w14:paraId="2F6ADD1B" w14:textId="77777777" w:rsidR="00376BA5" w:rsidRPr="00FA1F63" w:rsidRDefault="00376BA5" w:rsidP="00376BA5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  <w:r w:rsidRPr="009E7BFA">
        <w:rPr>
          <w:rFonts w:ascii="Arial" w:hAnsi="Arial" w:cs="Arial"/>
        </w:rPr>
        <w:t xml:space="preserve">MORAIS EM; CONRAD D; MATTOS </w:t>
      </w:r>
      <w:proofErr w:type="gramStart"/>
      <w:r w:rsidRPr="009E7BFA">
        <w:rPr>
          <w:rFonts w:ascii="Arial" w:hAnsi="Arial" w:cs="Arial"/>
        </w:rPr>
        <w:t>EM, et</w:t>
      </w:r>
      <w:proofErr w:type="gramEnd"/>
      <w:r w:rsidRPr="009E7BFA">
        <w:rPr>
          <w:rFonts w:ascii="Arial" w:hAnsi="Arial" w:cs="Arial"/>
        </w:rPr>
        <w:t xml:space="preserve"> al. Cuidados paliativos: enfrentamento dos enfermeiros de um hospital privado na cidade do Rio de Janeiro – RJ</w:t>
      </w:r>
      <w:r w:rsidRPr="009E7BFA">
        <w:rPr>
          <w:rFonts w:ascii="Arial" w:hAnsi="Arial" w:cs="Arial"/>
          <w:b/>
          <w:bCs/>
        </w:rPr>
        <w:t xml:space="preserve">. </w:t>
      </w:r>
      <w:proofErr w:type="spellStart"/>
      <w:r w:rsidRPr="009E7BFA">
        <w:rPr>
          <w:rFonts w:ascii="Arial" w:hAnsi="Arial" w:cs="Arial"/>
          <w:b/>
          <w:bCs/>
        </w:rPr>
        <w:t>Rev</w:t>
      </w:r>
      <w:proofErr w:type="spellEnd"/>
      <w:r w:rsidRPr="009E7BFA">
        <w:rPr>
          <w:rFonts w:ascii="Arial" w:hAnsi="Arial" w:cs="Arial"/>
          <w:b/>
          <w:bCs/>
        </w:rPr>
        <w:t xml:space="preserve"> </w:t>
      </w:r>
      <w:proofErr w:type="spellStart"/>
      <w:r w:rsidRPr="009E7BFA">
        <w:rPr>
          <w:rFonts w:ascii="Arial" w:hAnsi="Arial" w:cs="Arial"/>
          <w:b/>
          <w:bCs/>
        </w:rPr>
        <w:t>Fund</w:t>
      </w:r>
      <w:proofErr w:type="spellEnd"/>
      <w:r w:rsidRPr="009E7BFA">
        <w:rPr>
          <w:rFonts w:ascii="Arial" w:hAnsi="Arial" w:cs="Arial"/>
          <w:b/>
          <w:bCs/>
        </w:rPr>
        <w:t xml:space="preserve"> </w:t>
      </w:r>
      <w:proofErr w:type="spellStart"/>
      <w:r w:rsidRPr="009E7BFA">
        <w:rPr>
          <w:rFonts w:ascii="Arial" w:hAnsi="Arial" w:cs="Arial"/>
          <w:b/>
          <w:bCs/>
        </w:rPr>
        <w:t>Care</w:t>
      </w:r>
      <w:proofErr w:type="spellEnd"/>
      <w:r w:rsidRPr="009E7BFA">
        <w:rPr>
          <w:rFonts w:ascii="Arial" w:hAnsi="Arial" w:cs="Arial"/>
          <w:b/>
          <w:bCs/>
        </w:rPr>
        <w:t xml:space="preserve"> Online</w:t>
      </w:r>
      <w:r w:rsidRPr="009E7BFA">
        <w:rPr>
          <w:rFonts w:ascii="Arial" w:hAnsi="Arial" w:cs="Arial"/>
        </w:rPr>
        <w:t>, 2018.</w:t>
      </w:r>
    </w:p>
    <w:p w14:paraId="31B1201D" w14:textId="77777777" w:rsidR="00376BA5" w:rsidRPr="009E7BFA" w:rsidRDefault="00376BA5" w:rsidP="00376BA5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</w:p>
    <w:p w14:paraId="7329C110" w14:textId="77777777" w:rsidR="00376BA5" w:rsidRPr="00FA1F63" w:rsidRDefault="00376BA5" w:rsidP="00376BA5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  <w:r w:rsidRPr="009E7BFA">
        <w:rPr>
          <w:rFonts w:ascii="Arial" w:hAnsi="Arial" w:cs="Arial"/>
        </w:rPr>
        <w:t xml:space="preserve">NAIRA ARS. Estresse ocupacional na assistência de cuidados paliativos em oncologia </w:t>
      </w:r>
      <w:proofErr w:type="spellStart"/>
      <w:r w:rsidRPr="009E7BFA">
        <w:rPr>
          <w:rFonts w:ascii="Arial" w:hAnsi="Arial" w:cs="Arial"/>
          <w:b/>
          <w:bCs/>
        </w:rPr>
        <w:t>Cogitare</w:t>
      </w:r>
      <w:proofErr w:type="spellEnd"/>
      <w:r w:rsidRPr="009E7BFA">
        <w:rPr>
          <w:rFonts w:ascii="Arial" w:hAnsi="Arial" w:cs="Arial"/>
          <w:b/>
          <w:bCs/>
        </w:rPr>
        <w:t xml:space="preserve"> </w:t>
      </w:r>
      <w:proofErr w:type="spellStart"/>
      <w:r w:rsidRPr="009E7BFA">
        <w:rPr>
          <w:rFonts w:ascii="Arial" w:hAnsi="Arial" w:cs="Arial"/>
          <w:b/>
          <w:bCs/>
        </w:rPr>
        <w:t>Enferm</w:t>
      </w:r>
      <w:proofErr w:type="spellEnd"/>
      <w:r w:rsidRPr="009E7BFA">
        <w:rPr>
          <w:rFonts w:ascii="Arial" w:hAnsi="Arial" w:cs="Arial"/>
          <w:b/>
          <w:bCs/>
        </w:rPr>
        <w:t>,</w:t>
      </w:r>
      <w:r w:rsidRPr="009E7BFA">
        <w:rPr>
          <w:rFonts w:ascii="Arial" w:hAnsi="Arial" w:cs="Arial"/>
        </w:rPr>
        <w:t xml:space="preserve"> 2017.</w:t>
      </w:r>
    </w:p>
    <w:p w14:paraId="23E07C6C" w14:textId="77777777" w:rsidR="00376BA5" w:rsidRPr="00FA1F63" w:rsidRDefault="00376BA5" w:rsidP="00376BA5">
      <w:pPr>
        <w:pStyle w:val="PargrafodaLista"/>
        <w:rPr>
          <w:rFonts w:ascii="Arial" w:eastAsia="Arial" w:hAnsi="Arial" w:cs="Arial"/>
          <w:color w:val="000000"/>
        </w:rPr>
      </w:pPr>
    </w:p>
    <w:p w14:paraId="76120D94" w14:textId="77777777" w:rsidR="00376BA5" w:rsidRPr="009E7BFA" w:rsidRDefault="00376BA5" w:rsidP="00376BA5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</w:p>
    <w:p w14:paraId="2D9FD882" w14:textId="77777777" w:rsidR="00376BA5" w:rsidRDefault="00376BA5" w:rsidP="00376BA5">
      <w:pPr>
        <w:pStyle w:val="PargrafodaLista"/>
        <w:numPr>
          <w:ilvl w:val="0"/>
          <w:numId w:val="2"/>
        </w:numPr>
        <w:spacing w:line="360" w:lineRule="auto"/>
        <w:rPr>
          <w:rFonts w:ascii="Arial" w:hAnsi="Arial" w:cs="Arial"/>
          <w:sz w:val="24"/>
          <w:szCs w:val="24"/>
        </w:rPr>
      </w:pPr>
      <w:r w:rsidRPr="00797A93">
        <w:rPr>
          <w:rFonts w:ascii="Arial" w:hAnsi="Arial" w:cs="Arial"/>
          <w:sz w:val="24"/>
          <w:szCs w:val="24"/>
        </w:rPr>
        <w:t xml:space="preserve">SANTOS AM, NASCISO AC, EVANGELISTA CB, et al Vivência de enfermeiros acerca dos cuidados paliativos. </w:t>
      </w:r>
      <w:proofErr w:type="spellStart"/>
      <w:r w:rsidRPr="00797A93">
        <w:rPr>
          <w:rFonts w:ascii="Arial" w:hAnsi="Arial" w:cs="Arial"/>
          <w:b/>
          <w:bCs/>
          <w:sz w:val="24"/>
          <w:szCs w:val="24"/>
        </w:rPr>
        <w:t>Rev</w:t>
      </w:r>
      <w:proofErr w:type="spellEnd"/>
      <w:r w:rsidRPr="00797A93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797A93">
        <w:rPr>
          <w:rFonts w:ascii="Arial" w:hAnsi="Arial" w:cs="Arial"/>
          <w:b/>
          <w:bCs/>
          <w:sz w:val="24"/>
          <w:szCs w:val="24"/>
        </w:rPr>
        <w:t>Fun</w:t>
      </w:r>
      <w:proofErr w:type="spellEnd"/>
      <w:r w:rsidRPr="00797A93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797A93">
        <w:rPr>
          <w:rFonts w:ascii="Arial" w:hAnsi="Arial" w:cs="Arial"/>
          <w:b/>
          <w:bCs/>
          <w:sz w:val="24"/>
          <w:szCs w:val="24"/>
        </w:rPr>
        <w:t>Care</w:t>
      </w:r>
      <w:proofErr w:type="spellEnd"/>
      <w:r w:rsidRPr="00797A93">
        <w:rPr>
          <w:rFonts w:ascii="Arial" w:hAnsi="Arial" w:cs="Arial"/>
          <w:sz w:val="24"/>
          <w:szCs w:val="24"/>
        </w:rPr>
        <w:t xml:space="preserve"> Online</w:t>
      </w:r>
      <w:r>
        <w:rPr>
          <w:rFonts w:ascii="Arial" w:hAnsi="Arial" w:cs="Arial"/>
          <w:sz w:val="24"/>
          <w:szCs w:val="24"/>
        </w:rPr>
        <w:t xml:space="preserve">, </w:t>
      </w:r>
      <w:r w:rsidRPr="00797A93">
        <w:rPr>
          <w:rFonts w:ascii="Arial" w:hAnsi="Arial" w:cs="Arial"/>
          <w:sz w:val="24"/>
          <w:szCs w:val="24"/>
        </w:rPr>
        <w:t>2020</w:t>
      </w:r>
      <w:r>
        <w:rPr>
          <w:rFonts w:ascii="Arial" w:hAnsi="Arial" w:cs="Arial"/>
          <w:sz w:val="24"/>
          <w:szCs w:val="24"/>
        </w:rPr>
        <w:t>.</w:t>
      </w:r>
    </w:p>
    <w:p w14:paraId="6841C2E0" w14:textId="77777777" w:rsidR="00376BA5" w:rsidRDefault="00376BA5" w:rsidP="00376BA5">
      <w:pPr>
        <w:pStyle w:val="PargrafodaLista"/>
        <w:spacing w:line="360" w:lineRule="auto"/>
        <w:rPr>
          <w:rFonts w:ascii="Arial" w:hAnsi="Arial" w:cs="Arial"/>
          <w:sz w:val="24"/>
          <w:szCs w:val="24"/>
        </w:rPr>
      </w:pPr>
    </w:p>
    <w:p w14:paraId="3DDDE870" w14:textId="77777777" w:rsidR="00376BA5" w:rsidRPr="00FA1F63" w:rsidRDefault="00376BA5" w:rsidP="00376BA5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  <w:r w:rsidRPr="009E7BFA">
        <w:rPr>
          <w:rFonts w:ascii="Arial" w:hAnsi="Arial" w:cs="Arial"/>
        </w:rPr>
        <w:t xml:space="preserve">SILVIA HA DA, VIANA GKB, et al Intervenção em cuidados paliativos: Conhecimento e percepção dos enfermeiros. </w:t>
      </w:r>
      <w:proofErr w:type="spellStart"/>
      <w:r w:rsidRPr="009E7BFA">
        <w:rPr>
          <w:rFonts w:ascii="Arial" w:hAnsi="Arial" w:cs="Arial"/>
          <w:b/>
          <w:bCs/>
        </w:rPr>
        <w:t>Rev</w:t>
      </w:r>
      <w:proofErr w:type="spellEnd"/>
      <w:r w:rsidRPr="009E7BFA">
        <w:rPr>
          <w:rFonts w:ascii="Arial" w:hAnsi="Arial" w:cs="Arial"/>
          <w:b/>
          <w:bCs/>
        </w:rPr>
        <w:t xml:space="preserve"> </w:t>
      </w:r>
      <w:proofErr w:type="spellStart"/>
      <w:r w:rsidRPr="009E7BFA">
        <w:rPr>
          <w:rFonts w:ascii="Arial" w:hAnsi="Arial" w:cs="Arial"/>
          <w:b/>
          <w:bCs/>
        </w:rPr>
        <w:t>enferm</w:t>
      </w:r>
      <w:proofErr w:type="spellEnd"/>
      <w:r w:rsidRPr="009E7BFA">
        <w:rPr>
          <w:rFonts w:ascii="Arial" w:hAnsi="Arial" w:cs="Arial"/>
          <w:b/>
          <w:bCs/>
        </w:rPr>
        <w:t xml:space="preserve"> UFPE online, </w:t>
      </w:r>
      <w:r w:rsidRPr="009E7BFA">
        <w:rPr>
          <w:rFonts w:ascii="Arial" w:hAnsi="Arial" w:cs="Arial"/>
        </w:rPr>
        <w:t>2018.</w:t>
      </w:r>
    </w:p>
    <w:p w14:paraId="052ADB18" w14:textId="77777777" w:rsidR="00376BA5" w:rsidRPr="00FA1F63" w:rsidRDefault="00376BA5" w:rsidP="00376BA5">
      <w:pPr>
        <w:pStyle w:val="PargrafodaLista"/>
        <w:rPr>
          <w:rFonts w:ascii="Arial" w:eastAsia="Arial" w:hAnsi="Arial" w:cs="Arial"/>
          <w:color w:val="000000"/>
        </w:rPr>
      </w:pPr>
    </w:p>
    <w:p w14:paraId="5823E95B" w14:textId="77777777" w:rsidR="00376BA5" w:rsidRPr="009E7BFA" w:rsidRDefault="00376BA5" w:rsidP="00376BA5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</w:p>
    <w:p w14:paraId="74BC2664" w14:textId="77777777" w:rsidR="00376BA5" w:rsidRPr="00797A93" w:rsidRDefault="00376BA5" w:rsidP="00376BA5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rFonts w:ascii="Arial" w:eastAsia="Arial" w:hAnsi="Arial" w:cs="Arial"/>
          <w:color w:val="000000"/>
        </w:rPr>
      </w:pPr>
      <w:r w:rsidRPr="009E7BFA">
        <w:rPr>
          <w:rFonts w:ascii="Arial" w:hAnsi="Arial" w:cs="Arial"/>
        </w:rPr>
        <w:t xml:space="preserve">SIQUEIRA ASA, TEIXEIRA ER. A atenção paliativa oncológica e suas influências psíquicas na percepção do enfermeiro. </w:t>
      </w:r>
      <w:r w:rsidRPr="009E7BFA">
        <w:rPr>
          <w:rFonts w:ascii="Arial" w:hAnsi="Arial" w:cs="Arial"/>
          <w:b/>
          <w:bCs/>
        </w:rPr>
        <w:t xml:space="preserve">REME – </w:t>
      </w:r>
      <w:proofErr w:type="spellStart"/>
      <w:r w:rsidRPr="009E7BFA">
        <w:rPr>
          <w:rFonts w:ascii="Arial" w:hAnsi="Arial" w:cs="Arial"/>
          <w:b/>
          <w:bCs/>
        </w:rPr>
        <w:t>Rev</w:t>
      </w:r>
      <w:proofErr w:type="spellEnd"/>
      <w:r w:rsidRPr="009E7BFA">
        <w:rPr>
          <w:rFonts w:ascii="Arial" w:hAnsi="Arial" w:cs="Arial"/>
          <w:b/>
          <w:bCs/>
        </w:rPr>
        <w:t xml:space="preserve"> Min </w:t>
      </w:r>
      <w:proofErr w:type="spellStart"/>
      <w:r w:rsidRPr="009E7BFA">
        <w:rPr>
          <w:rFonts w:ascii="Arial" w:hAnsi="Arial" w:cs="Arial"/>
          <w:b/>
          <w:bCs/>
        </w:rPr>
        <w:t>Enferm</w:t>
      </w:r>
      <w:proofErr w:type="spellEnd"/>
      <w:r w:rsidRPr="009E7BFA">
        <w:rPr>
          <w:rFonts w:ascii="Arial" w:hAnsi="Arial" w:cs="Arial"/>
        </w:rPr>
        <w:t>. 2019.</w:t>
      </w:r>
    </w:p>
    <w:p w14:paraId="1A0305F3" w14:textId="77777777" w:rsidR="00383F9B" w:rsidRDefault="00383F9B">
      <w:pPr>
        <w:spacing w:line="360" w:lineRule="auto"/>
        <w:jc w:val="both"/>
        <w:rPr>
          <w:rFonts w:ascii="Arial" w:eastAsia="Arial" w:hAnsi="Arial" w:cs="Arial"/>
          <w:b/>
        </w:rPr>
      </w:pPr>
    </w:p>
    <w:sectPr w:rsidR="00383F9B" w:rsidSect="009D695D">
      <w:headerReference w:type="default" r:id="rId11"/>
      <w:pgSz w:w="11900" w:h="16840"/>
      <w:pgMar w:top="1701" w:right="1134" w:bottom="1134" w:left="1701" w:header="709" w:footer="709" w:gutter="0"/>
      <w:pgNumType w:start="8"/>
      <w:cols w:space="720" w:equalWidth="0">
        <w:col w:w="8838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8D9DBE" w14:textId="77777777" w:rsidR="00F8582E" w:rsidRDefault="00F8582E">
      <w:r>
        <w:separator/>
      </w:r>
    </w:p>
  </w:endnote>
  <w:endnote w:type="continuationSeparator" w:id="0">
    <w:p w14:paraId="212019DC" w14:textId="77777777" w:rsidR="00F8582E" w:rsidRDefault="00F858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8FF5F6" w14:textId="77777777" w:rsidR="00F8582E" w:rsidRDefault="00F8582E">
      <w:r>
        <w:separator/>
      </w:r>
    </w:p>
  </w:footnote>
  <w:footnote w:type="continuationSeparator" w:id="0">
    <w:p w14:paraId="21F55774" w14:textId="77777777" w:rsidR="00F8582E" w:rsidRDefault="00F858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666E69" w14:textId="77777777" w:rsidR="00383F9B" w:rsidRDefault="009801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64A68430" w14:textId="77777777" w:rsidR="00383F9B" w:rsidRDefault="009801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right="360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632A21AB" w14:textId="77777777" w:rsidR="00383F9B" w:rsidRDefault="00383F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right="360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7E426F" w14:textId="77777777" w:rsidR="00383F9B" w:rsidRDefault="00383F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right="360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156F09" w14:textId="77777777" w:rsidR="00383F9B" w:rsidRDefault="009801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5B5163CA" w14:textId="77777777" w:rsidR="00383F9B" w:rsidRDefault="00383F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right="360"/>
      <w:rPr>
        <w:color w:val="00000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C412F0" w14:textId="77777777" w:rsidR="00383F9B" w:rsidRDefault="009801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9D695D">
      <w:rPr>
        <w:noProof/>
        <w:color w:val="000000"/>
      </w:rPr>
      <w:t>9</w:t>
    </w:r>
    <w:r>
      <w:rPr>
        <w:color w:val="000000"/>
      </w:rPr>
      <w:fldChar w:fldCharType="end"/>
    </w:r>
  </w:p>
  <w:p w14:paraId="42173D48" w14:textId="77777777" w:rsidR="00383F9B" w:rsidRDefault="00383F9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ind w:right="360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2586E26"/>
    <w:multiLevelType w:val="hybridMultilevel"/>
    <w:tmpl w:val="13BA21D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4C4646"/>
    <w:multiLevelType w:val="hybridMultilevel"/>
    <w:tmpl w:val="43544BC6"/>
    <w:lvl w:ilvl="0" w:tplc="1AD81BA0">
      <w:start w:val="1"/>
      <w:numFmt w:val="decimal"/>
      <w:lvlText w:val="%1."/>
      <w:lvlJc w:val="left"/>
      <w:pPr>
        <w:ind w:left="785" w:hanging="360"/>
      </w:pPr>
      <w:rPr>
        <w:rFonts w:eastAsia="Calibri"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505" w:hanging="360"/>
      </w:pPr>
    </w:lvl>
    <w:lvl w:ilvl="2" w:tplc="0416001B" w:tentative="1">
      <w:start w:val="1"/>
      <w:numFmt w:val="lowerRoman"/>
      <w:lvlText w:val="%3."/>
      <w:lvlJc w:val="right"/>
      <w:pPr>
        <w:ind w:left="2225" w:hanging="180"/>
      </w:pPr>
    </w:lvl>
    <w:lvl w:ilvl="3" w:tplc="0416000F" w:tentative="1">
      <w:start w:val="1"/>
      <w:numFmt w:val="decimal"/>
      <w:lvlText w:val="%4."/>
      <w:lvlJc w:val="left"/>
      <w:pPr>
        <w:ind w:left="2945" w:hanging="360"/>
      </w:pPr>
    </w:lvl>
    <w:lvl w:ilvl="4" w:tplc="04160019" w:tentative="1">
      <w:start w:val="1"/>
      <w:numFmt w:val="lowerLetter"/>
      <w:lvlText w:val="%5."/>
      <w:lvlJc w:val="left"/>
      <w:pPr>
        <w:ind w:left="3665" w:hanging="360"/>
      </w:pPr>
    </w:lvl>
    <w:lvl w:ilvl="5" w:tplc="0416001B" w:tentative="1">
      <w:start w:val="1"/>
      <w:numFmt w:val="lowerRoman"/>
      <w:lvlText w:val="%6."/>
      <w:lvlJc w:val="right"/>
      <w:pPr>
        <w:ind w:left="4385" w:hanging="180"/>
      </w:pPr>
    </w:lvl>
    <w:lvl w:ilvl="6" w:tplc="0416000F" w:tentative="1">
      <w:start w:val="1"/>
      <w:numFmt w:val="decimal"/>
      <w:lvlText w:val="%7."/>
      <w:lvlJc w:val="left"/>
      <w:pPr>
        <w:ind w:left="5105" w:hanging="360"/>
      </w:pPr>
    </w:lvl>
    <w:lvl w:ilvl="7" w:tplc="04160019" w:tentative="1">
      <w:start w:val="1"/>
      <w:numFmt w:val="lowerLetter"/>
      <w:lvlText w:val="%8."/>
      <w:lvlJc w:val="left"/>
      <w:pPr>
        <w:ind w:left="5825" w:hanging="360"/>
      </w:pPr>
    </w:lvl>
    <w:lvl w:ilvl="8" w:tplc="0416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3F9B"/>
    <w:rsid w:val="002C6306"/>
    <w:rsid w:val="00376BA5"/>
    <w:rsid w:val="00383F9B"/>
    <w:rsid w:val="008E71CF"/>
    <w:rsid w:val="0098019B"/>
    <w:rsid w:val="009D695D"/>
    <w:rsid w:val="00A51A25"/>
    <w:rsid w:val="00A64FFA"/>
    <w:rsid w:val="00F85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F772ED"/>
  <w15:docId w15:val="{C949DCDB-B7A6-4C1D-9BE4-4E3582540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4"/>
        <w:szCs w:val="24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Hyperlink">
    <w:name w:val="Hyperlink"/>
    <w:basedOn w:val="Fontepargpadro"/>
    <w:uiPriority w:val="99"/>
    <w:unhideWhenUsed/>
    <w:rsid w:val="002C6306"/>
    <w:rPr>
      <w:color w:val="0000FF" w:themeColor="hyperlink"/>
      <w:u w:val="single"/>
    </w:rPr>
  </w:style>
  <w:style w:type="paragraph" w:styleId="CabealhodoSumrio">
    <w:name w:val="TOC Heading"/>
    <w:basedOn w:val="Ttulo1"/>
    <w:next w:val="Normal"/>
    <w:uiPriority w:val="39"/>
    <w:unhideWhenUsed/>
    <w:qFormat/>
    <w:rsid w:val="002C6306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Sumrio1">
    <w:name w:val="toc 1"/>
    <w:basedOn w:val="Normal"/>
    <w:next w:val="Normal"/>
    <w:autoRedefine/>
    <w:uiPriority w:val="39"/>
    <w:unhideWhenUsed/>
    <w:rsid w:val="002C6306"/>
    <w:pPr>
      <w:spacing w:after="100"/>
    </w:pPr>
  </w:style>
  <w:style w:type="paragraph" w:styleId="PargrafodaLista">
    <w:name w:val="List Paragraph"/>
    <w:basedOn w:val="Normal"/>
    <w:uiPriority w:val="34"/>
    <w:qFormat/>
    <w:rsid w:val="002C6306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Tabelacomgrade">
    <w:name w:val="Table Grid"/>
    <w:basedOn w:val="Tabelanormal"/>
    <w:uiPriority w:val="59"/>
    <w:rsid w:val="002C6306"/>
    <w:pPr>
      <w:spacing w:after="200" w:line="276" w:lineRule="auto"/>
    </w:pPr>
    <w:rPr>
      <w:rFonts w:asciiTheme="minorHAnsi" w:eastAsiaTheme="minorHAnsi" w:hAnsiTheme="minorHAnsi" w:cstheme="minorBid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4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3644</Words>
  <Characters>19680</Characters>
  <Application>Microsoft Office Word</Application>
  <DocSecurity>0</DocSecurity>
  <Lines>164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Gabriela Lucena</dc:creator>
  <cp:lastModifiedBy>Usuário do Windows</cp:lastModifiedBy>
  <cp:revision>3</cp:revision>
  <dcterms:created xsi:type="dcterms:W3CDTF">2020-11-04T22:24:00Z</dcterms:created>
  <dcterms:modified xsi:type="dcterms:W3CDTF">2020-11-05T13:11:00Z</dcterms:modified>
</cp:coreProperties>
</file>