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4629F2" w14:textId="2ABFC957" w:rsidR="00E83D09" w:rsidRPr="00E83D09" w:rsidRDefault="00E04085" w:rsidP="00E04085">
      <w:pPr>
        <w:spacing w:line="360" w:lineRule="auto"/>
        <w:jc w:val="center"/>
        <w:rPr>
          <w:rFonts w:ascii="Arial" w:hAnsi="Arial"/>
          <w:b/>
        </w:rPr>
      </w:pPr>
      <w:r w:rsidRPr="00E04085">
        <w:rPr>
          <w:noProof/>
        </w:rPr>
        <w:drawing>
          <wp:inline distT="0" distB="0" distL="0" distR="0" wp14:anchorId="24EABDCB" wp14:editId="47E802CA">
            <wp:extent cx="3077801" cy="707485"/>
            <wp:effectExtent l="0" t="0" r="0" b="0"/>
            <wp:docPr id="1" name="Imagem 1" descr="Logotipo, nome da empr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Logotipo, nome da empresa&#10;&#10;Descrição gerada automaticamente"/>
                    <pic:cNvPicPr/>
                  </pic:nvPicPr>
                  <pic:blipFill rotWithShape="1">
                    <a:blip r:embed="rId8"/>
                    <a:srcRect t="38699" b="38314"/>
                    <a:stretch/>
                  </pic:blipFill>
                  <pic:spPr bwMode="auto">
                    <a:xfrm>
                      <a:off x="0" y="0"/>
                      <a:ext cx="3131027" cy="719720"/>
                    </a:xfrm>
                    <a:prstGeom prst="rect">
                      <a:avLst/>
                    </a:prstGeom>
                    <a:ln>
                      <a:noFill/>
                    </a:ln>
                    <a:extLst>
                      <a:ext uri="{53640926-AAD7-44D8-BBD7-CCE9431645EC}">
                        <a14:shadowObscured xmlns:a14="http://schemas.microsoft.com/office/drawing/2010/main"/>
                      </a:ext>
                    </a:extLst>
                  </pic:spPr>
                </pic:pic>
              </a:graphicData>
            </a:graphic>
          </wp:inline>
        </w:drawing>
      </w:r>
    </w:p>
    <w:p w14:paraId="336B0F1F" w14:textId="77777777" w:rsidR="00E83D09" w:rsidRPr="00E83D09" w:rsidRDefault="00E83D09" w:rsidP="00E83D09">
      <w:pPr>
        <w:spacing w:line="360" w:lineRule="auto"/>
        <w:jc w:val="both"/>
        <w:rPr>
          <w:rFonts w:ascii="Arial" w:hAnsi="Arial"/>
          <w:b/>
        </w:rPr>
      </w:pPr>
    </w:p>
    <w:p w14:paraId="22340EF5" w14:textId="77777777" w:rsidR="00E83D09" w:rsidRPr="00E83D09" w:rsidRDefault="00E83D09" w:rsidP="00E83D09">
      <w:pPr>
        <w:spacing w:line="360" w:lineRule="auto"/>
        <w:jc w:val="both"/>
        <w:rPr>
          <w:rFonts w:ascii="Arial" w:hAnsi="Arial"/>
          <w:b/>
        </w:rPr>
      </w:pPr>
    </w:p>
    <w:p w14:paraId="0FC9C06A" w14:textId="77777777" w:rsidR="00E83D09" w:rsidRPr="00E83D09" w:rsidRDefault="00E83D09" w:rsidP="00E83D09">
      <w:pPr>
        <w:spacing w:line="360" w:lineRule="auto"/>
        <w:jc w:val="both"/>
        <w:rPr>
          <w:rFonts w:ascii="Arial" w:hAnsi="Arial"/>
          <w:b/>
        </w:rPr>
      </w:pPr>
    </w:p>
    <w:p w14:paraId="78BA421A" w14:textId="77777777" w:rsidR="00E83D09" w:rsidRPr="00E83D09" w:rsidRDefault="00E83D09" w:rsidP="00E83D09">
      <w:pPr>
        <w:spacing w:line="360" w:lineRule="auto"/>
        <w:jc w:val="both"/>
        <w:rPr>
          <w:rFonts w:ascii="Arial" w:hAnsi="Arial"/>
          <w:b/>
        </w:rPr>
      </w:pPr>
    </w:p>
    <w:p w14:paraId="4E64C3A4" w14:textId="77777777" w:rsidR="00926094" w:rsidRDefault="00926094" w:rsidP="00926094">
      <w:pPr>
        <w:spacing w:line="360" w:lineRule="auto"/>
        <w:jc w:val="center"/>
        <w:rPr>
          <w:rFonts w:ascii="Arial" w:eastAsia="Arial" w:hAnsi="Arial" w:cs="Arial"/>
          <w:b/>
        </w:rPr>
      </w:pPr>
      <w:r>
        <w:rPr>
          <w:rFonts w:ascii="Arial" w:eastAsia="Arial" w:hAnsi="Arial" w:cs="Arial"/>
          <w:b/>
        </w:rPr>
        <w:t>ELIDIANE SOUZA MAIA LEITE</w:t>
      </w:r>
    </w:p>
    <w:p w14:paraId="0AB254E8" w14:textId="77777777" w:rsidR="00926094" w:rsidRDefault="00926094" w:rsidP="00926094">
      <w:pPr>
        <w:spacing w:line="360" w:lineRule="auto"/>
        <w:jc w:val="center"/>
        <w:rPr>
          <w:rFonts w:ascii="Arial" w:eastAsia="Arial" w:hAnsi="Arial" w:cs="Arial"/>
          <w:b/>
        </w:rPr>
      </w:pPr>
      <w:r>
        <w:rPr>
          <w:rFonts w:ascii="Arial" w:eastAsia="Arial" w:hAnsi="Arial" w:cs="Arial"/>
          <w:b/>
        </w:rPr>
        <w:t>MATHEUS DE MOURA ROCHA PACHECO</w:t>
      </w:r>
    </w:p>
    <w:p w14:paraId="466165E7" w14:textId="7E29E397" w:rsidR="00E83D09" w:rsidRDefault="00E83D09" w:rsidP="00E83D09">
      <w:pPr>
        <w:spacing w:line="360" w:lineRule="auto"/>
        <w:jc w:val="both"/>
        <w:rPr>
          <w:rFonts w:ascii="Arial" w:hAnsi="Arial"/>
          <w:b/>
        </w:rPr>
      </w:pPr>
    </w:p>
    <w:p w14:paraId="280D21A6" w14:textId="1AD0B8A5" w:rsidR="00E83D09" w:rsidRDefault="00E83D09" w:rsidP="00E83D09">
      <w:pPr>
        <w:spacing w:line="360" w:lineRule="auto"/>
        <w:jc w:val="both"/>
        <w:rPr>
          <w:rFonts w:ascii="Arial" w:hAnsi="Arial"/>
          <w:b/>
        </w:rPr>
      </w:pPr>
    </w:p>
    <w:p w14:paraId="54485587" w14:textId="7605EFBC" w:rsidR="00E83D09" w:rsidRDefault="00E83D09" w:rsidP="00E83D09">
      <w:pPr>
        <w:spacing w:line="360" w:lineRule="auto"/>
        <w:jc w:val="both"/>
        <w:rPr>
          <w:rFonts w:ascii="Arial" w:hAnsi="Arial"/>
          <w:b/>
        </w:rPr>
      </w:pPr>
    </w:p>
    <w:p w14:paraId="5CCAFB60" w14:textId="16DF3139" w:rsidR="00E83D09" w:rsidRDefault="00E83D09" w:rsidP="00E83D09">
      <w:pPr>
        <w:spacing w:line="360" w:lineRule="auto"/>
        <w:jc w:val="both"/>
        <w:rPr>
          <w:rFonts w:ascii="Arial" w:hAnsi="Arial"/>
          <w:b/>
        </w:rPr>
      </w:pPr>
    </w:p>
    <w:p w14:paraId="43C9C8E1" w14:textId="2F2C3D66" w:rsidR="00E83D09" w:rsidRDefault="00E83D09" w:rsidP="00E83D09">
      <w:pPr>
        <w:spacing w:line="360" w:lineRule="auto"/>
        <w:jc w:val="both"/>
        <w:rPr>
          <w:rFonts w:ascii="Arial" w:hAnsi="Arial"/>
          <w:b/>
        </w:rPr>
      </w:pPr>
    </w:p>
    <w:p w14:paraId="4F3C4DD7" w14:textId="1D24C459" w:rsidR="00E83D09" w:rsidRDefault="00E83D09" w:rsidP="00E83D09">
      <w:pPr>
        <w:spacing w:line="360" w:lineRule="auto"/>
        <w:jc w:val="both"/>
        <w:rPr>
          <w:rFonts w:ascii="Arial" w:hAnsi="Arial"/>
          <w:b/>
        </w:rPr>
      </w:pPr>
    </w:p>
    <w:p w14:paraId="268D4740" w14:textId="77777777" w:rsidR="00E83D09" w:rsidRDefault="00E83D09" w:rsidP="00E83D09">
      <w:pPr>
        <w:spacing w:line="360" w:lineRule="auto"/>
        <w:jc w:val="both"/>
        <w:rPr>
          <w:rFonts w:ascii="Arial" w:hAnsi="Arial"/>
          <w:b/>
        </w:rPr>
      </w:pPr>
    </w:p>
    <w:p w14:paraId="5C35F5D5" w14:textId="77777777" w:rsidR="00E83D09" w:rsidRDefault="00E83D09" w:rsidP="00E83D09">
      <w:pPr>
        <w:spacing w:line="360" w:lineRule="auto"/>
        <w:jc w:val="both"/>
        <w:rPr>
          <w:rFonts w:ascii="Arial" w:hAnsi="Arial"/>
          <w:b/>
        </w:rPr>
      </w:pPr>
    </w:p>
    <w:p w14:paraId="7F37E862" w14:textId="1EDAFE1A" w:rsidR="00E83D09" w:rsidRDefault="00E83D09" w:rsidP="00E83D09">
      <w:pPr>
        <w:spacing w:line="360" w:lineRule="auto"/>
        <w:jc w:val="both"/>
        <w:rPr>
          <w:rFonts w:ascii="Arial" w:hAnsi="Arial"/>
          <w:b/>
        </w:rPr>
      </w:pPr>
    </w:p>
    <w:p w14:paraId="02D3699F" w14:textId="77777777" w:rsidR="00926094" w:rsidRDefault="00926094" w:rsidP="00926094">
      <w:pPr>
        <w:spacing w:line="360" w:lineRule="auto"/>
        <w:jc w:val="center"/>
        <w:rPr>
          <w:rFonts w:ascii="Arial" w:eastAsia="Arial" w:hAnsi="Arial" w:cs="Arial"/>
          <w:b/>
        </w:rPr>
      </w:pPr>
      <w:r w:rsidRPr="00B83CE4">
        <w:rPr>
          <w:rFonts w:ascii="Arial" w:eastAsia="Arial" w:hAnsi="Arial" w:cs="Arial"/>
          <w:b/>
        </w:rPr>
        <w:t xml:space="preserve">A IMPORTÂNCIA DA LINGUAGEM </w:t>
      </w:r>
      <w:r>
        <w:rPr>
          <w:rFonts w:ascii="Arial" w:eastAsia="Arial" w:hAnsi="Arial" w:cs="Arial"/>
          <w:b/>
        </w:rPr>
        <w:t xml:space="preserve">BRASILEIRA DE SINAIS </w:t>
      </w:r>
      <w:r w:rsidRPr="00B83CE4">
        <w:rPr>
          <w:rFonts w:ascii="Arial" w:eastAsia="Arial" w:hAnsi="Arial" w:cs="Arial"/>
          <w:b/>
        </w:rPr>
        <w:t>NA ASSISTÊNCIA DE ENFERMAGEM</w:t>
      </w:r>
      <w:r>
        <w:rPr>
          <w:rFonts w:ascii="Arial" w:eastAsia="Arial" w:hAnsi="Arial" w:cs="Arial"/>
          <w:b/>
        </w:rPr>
        <w:t xml:space="preserve"> AO PACIENTE COM DEFICIÊNCIA AUDITIVA</w:t>
      </w:r>
    </w:p>
    <w:p w14:paraId="0CA28613" w14:textId="71ED114F" w:rsidR="00E83D09" w:rsidRDefault="00E83D09" w:rsidP="00E83D09">
      <w:pPr>
        <w:spacing w:line="360" w:lineRule="auto"/>
        <w:jc w:val="both"/>
        <w:rPr>
          <w:rFonts w:ascii="Arial" w:hAnsi="Arial"/>
          <w:b/>
        </w:rPr>
      </w:pPr>
    </w:p>
    <w:p w14:paraId="2EBDEBED" w14:textId="4710B00D" w:rsidR="00E83D09" w:rsidRDefault="00E83D09" w:rsidP="00E83D09">
      <w:pPr>
        <w:spacing w:line="360" w:lineRule="auto"/>
        <w:jc w:val="both"/>
        <w:rPr>
          <w:rFonts w:ascii="Arial" w:hAnsi="Arial"/>
          <w:b/>
        </w:rPr>
      </w:pPr>
    </w:p>
    <w:p w14:paraId="663EAB1A" w14:textId="0D36F01F" w:rsidR="00E83D09" w:rsidRDefault="00E83D09" w:rsidP="00E83D09">
      <w:pPr>
        <w:spacing w:line="360" w:lineRule="auto"/>
        <w:jc w:val="both"/>
        <w:rPr>
          <w:rFonts w:ascii="Arial" w:hAnsi="Arial"/>
          <w:b/>
        </w:rPr>
      </w:pPr>
    </w:p>
    <w:p w14:paraId="5215A552" w14:textId="6EE00C00" w:rsidR="00E83D09" w:rsidRDefault="00E83D09" w:rsidP="00E83D09">
      <w:pPr>
        <w:spacing w:line="360" w:lineRule="auto"/>
        <w:jc w:val="both"/>
        <w:rPr>
          <w:rFonts w:ascii="Arial" w:hAnsi="Arial"/>
          <w:b/>
        </w:rPr>
      </w:pPr>
    </w:p>
    <w:p w14:paraId="243A6276" w14:textId="77777777" w:rsidR="00E04085" w:rsidRDefault="00E04085" w:rsidP="00E83D09">
      <w:pPr>
        <w:spacing w:line="360" w:lineRule="auto"/>
        <w:jc w:val="both"/>
        <w:rPr>
          <w:rFonts w:ascii="Arial" w:hAnsi="Arial"/>
          <w:b/>
        </w:rPr>
      </w:pPr>
    </w:p>
    <w:p w14:paraId="3A8F9066" w14:textId="30A3645C" w:rsidR="00E83D09" w:rsidRDefault="00E83D09" w:rsidP="00E83D09">
      <w:pPr>
        <w:spacing w:line="360" w:lineRule="auto"/>
        <w:jc w:val="both"/>
        <w:rPr>
          <w:rFonts w:ascii="Arial" w:hAnsi="Arial"/>
          <w:b/>
        </w:rPr>
      </w:pPr>
    </w:p>
    <w:p w14:paraId="074DE5F5" w14:textId="527B94E3" w:rsidR="00E83D09" w:rsidRDefault="00E83D09" w:rsidP="00E83D09">
      <w:pPr>
        <w:spacing w:line="360" w:lineRule="auto"/>
        <w:jc w:val="both"/>
        <w:rPr>
          <w:rFonts w:ascii="Arial" w:hAnsi="Arial"/>
          <w:b/>
        </w:rPr>
      </w:pPr>
    </w:p>
    <w:p w14:paraId="6A0B9ABC" w14:textId="5A3C0912" w:rsidR="00E83D09" w:rsidRDefault="00E83D09" w:rsidP="00E83D09">
      <w:pPr>
        <w:spacing w:line="360" w:lineRule="auto"/>
        <w:jc w:val="both"/>
        <w:rPr>
          <w:rFonts w:ascii="Arial" w:hAnsi="Arial"/>
          <w:b/>
        </w:rPr>
      </w:pPr>
    </w:p>
    <w:p w14:paraId="4C34CB29" w14:textId="2062B2A5" w:rsidR="00E83D09" w:rsidRDefault="00E83D09" w:rsidP="00E83D09">
      <w:pPr>
        <w:spacing w:line="360" w:lineRule="auto"/>
        <w:jc w:val="both"/>
        <w:rPr>
          <w:rFonts w:ascii="Arial" w:hAnsi="Arial"/>
          <w:b/>
        </w:rPr>
      </w:pPr>
    </w:p>
    <w:p w14:paraId="32C4FDE6" w14:textId="4A4D38BF" w:rsidR="00E83D09" w:rsidRDefault="00E83D09" w:rsidP="00E83D09">
      <w:pPr>
        <w:spacing w:line="360" w:lineRule="auto"/>
        <w:jc w:val="both"/>
        <w:rPr>
          <w:rFonts w:ascii="Arial" w:hAnsi="Arial"/>
          <w:b/>
        </w:rPr>
      </w:pPr>
    </w:p>
    <w:p w14:paraId="0F86C936" w14:textId="40E1DD95" w:rsidR="00E83D09" w:rsidRDefault="00E83D09" w:rsidP="00E83D09">
      <w:pPr>
        <w:spacing w:line="360" w:lineRule="auto"/>
        <w:jc w:val="both"/>
        <w:rPr>
          <w:rFonts w:ascii="Arial" w:hAnsi="Arial"/>
          <w:b/>
        </w:rPr>
      </w:pPr>
    </w:p>
    <w:p w14:paraId="33FE631D" w14:textId="412D1C0A" w:rsidR="00E83D09" w:rsidRDefault="00E83D09" w:rsidP="00E83D09">
      <w:pPr>
        <w:spacing w:line="360" w:lineRule="auto"/>
        <w:jc w:val="both"/>
        <w:rPr>
          <w:rFonts w:ascii="Arial" w:hAnsi="Arial"/>
          <w:b/>
        </w:rPr>
      </w:pPr>
    </w:p>
    <w:p w14:paraId="7A997090" w14:textId="0F1375BA" w:rsidR="00E83D09" w:rsidRPr="00E83D09" w:rsidRDefault="00E83D09" w:rsidP="00E83D09">
      <w:pPr>
        <w:spacing w:line="360" w:lineRule="auto"/>
        <w:jc w:val="center"/>
        <w:rPr>
          <w:rFonts w:ascii="Arial" w:hAnsi="Arial"/>
          <w:bCs/>
        </w:rPr>
      </w:pPr>
      <w:r>
        <w:rPr>
          <w:rFonts w:ascii="Arial" w:hAnsi="Arial"/>
          <w:bCs/>
        </w:rPr>
        <w:t>Caçapava, SP</w:t>
      </w:r>
    </w:p>
    <w:p w14:paraId="3CE0D99B" w14:textId="76E74AB3" w:rsidR="00E83D09" w:rsidRDefault="00926094" w:rsidP="00E83D09">
      <w:pPr>
        <w:spacing w:line="360" w:lineRule="auto"/>
        <w:jc w:val="center"/>
        <w:rPr>
          <w:rFonts w:ascii="Arial" w:hAnsi="Arial"/>
          <w:bCs/>
        </w:rPr>
      </w:pPr>
      <w:r>
        <w:rPr>
          <w:rFonts w:ascii="Arial" w:hAnsi="Arial"/>
          <w:bCs/>
        </w:rPr>
        <w:t>2021</w:t>
      </w:r>
      <w:r w:rsidR="00E83D09">
        <w:rPr>
          <w:rFonts w:ascii="Arial" w:hAnsi="Arial"/>
          <w:bCs/>
        </w:rPr>
        <w:br w:type="page"/>
      </w:r>
    </w:p>
    <w:p w14:paraId="788CFE2D" w14:textId="77777777" w:rsidR="00926094" w:rsidRDefault="00926094" w:rsidP="00926094">
      <w:pPr>
        <w:spacing w:line="360" w:lineRule="auto"/>
        <w:jc w:val="center"/>
        <w:rPr>
          <w:rFonts w:ascii="Arial" w:eastAsia="Arial" w:hAnsi="Arial" w:cs="Arial"/>
          <w:b/>
        </w:rPr>
      </w:pPr>
      <w:r>
        <w:rPr>
          <w:rFonts w:ascii="Arial" w:eastAsia="Arial" w:hAnsi="Arial" w:cs="Arial"/>
          <w:b/>
        </w:rPr>
        <w:lastRenderedPageBreak/>
        <w:t>ELIDIANE SOUZA MAIA LEITE</w:t>
      </w:r>
    </w:p>
    <w:p w14:paraId="53FFFCE8" w14:textId="77777777" w:rsidR="00926094" w:rsidRDefault="00926094" w:rsidP="00926094">
      <w:pPr>
        <w:spacing w:line="360" w:lineRule="auto"/>
        <w:jc w:val="center"/>
        <w:rPr>
          <w:rFonts w:ascii="Arial" w:eastAsia="Arial" w:hAnsi="Arial" w:cs="Arial"/>
          <w:b/>
        </w:rPr>
      </w:pPr>
      <w:r>
        <w:rPr>
          <w:rFonts w:ascii="Arial" w:eastAsia="Arial" w:hAnsi="Arial" w:cs="Arial"/>
          <w:b/>
        </w:rPr>
        <w:t>MATHEUS DE MOURA ROCHA PACHECO</w:t>
      </w:r>
    </w:p>
    <w:p w14:paraId="40CAFECC" w14:textId="77777777" w:rsidR="000A386D" w:rsidRDefault="000A386D" w:rsidP="000A386D">
      <w:pPr>
        <w:spacing w:line="360" w:lineRule="auto"/>
        <w:jc w:val="both"/>
        <w:rPr>
          <w:rFonts w:ascii="Arial" w:hAnsi="Arial"/>
          <w:b/>
        </w:rPr>
      </w:pPr>
    </w:p>
    <w:p w14:paraId="469DA1FD" w14:textId="77777777" w:rsidR="000A386D" w:rsidRDefault="000A386D" w:rsidP="000A386D">
      <w:pPr>
        <w:spacing w:line="360" w:lineRule="auto"/>
        <w:jc w:val="both"/>
        <w:rPr>
          <w:rFonts w:ascii="Arial" w:hAnsi="Arial"/>
          <w:b/>
        </w:rPr>
      </w:pPr>
    </w:p>
    <w:p w14:paraId="285C447F" w14:textId="77777777" w:rsidR="000A386D" w:rsidRDefault="000A386D" w:rsidP="000A386D">
      <w:pPr>
        <w:spacing w:line="360" w:lineRule="auto"/>
        <w:jc w:val="both"/>
        <w:rPr>
          <w:rFonts w:ascii="Arial" w:hAnsi="Arial"/>
          <w:b/>
        </w:rPr>
      </w:pPr>
    </w:p>
    <w:p w14:paraId="76BC90F4" w14:textId="77777777" w:rsidR="000A386D" w:rsidRDefault="000A386D" w:rsidP="000A386D">
      <w:pPr>
        <w:spacing w:line="360" w:lineRule="auto"/>
        <w:jc w:val="both"/>
        <w:rPr>
          <w:rFonts w:ascii="Arial" w:hAnsi="Arial"/>
          <w:b/>
        </w:rPr>
      </w:pPr>
    </w:p>
    <w:p w14:paraId="3B11D228" w14:textId="77777777" w:rsidR="000A386D" w:rsidRDefault="000A386D" w:rsidP="000A386D">
      <w:pPr>
        <w:spacing w:line="360" w:lineRule="auto"/>
        <w:jc w:val="both"/>
        <w:rPr>
          <w:rFonts w:ascii="Arial" w:hAnsi="Arial"/>
          <w:b/>
        </w:rPr>
      </w:pPr>
    </w:p>
    <w:p w14:paraId="35B82990" w14:textId="77777777" w:rsidR="000A386D" w:rsidRDefault="000A386D" w:rsidP="000A386D">
      <w:pPr>
        <w:spacing w:line="360" w:lineRule="auto"/>
        <w:jc w:val="both"/>
        <w:rPr>
          <w:rFonts w:ascii="Arial" w:hAnsi="Arial"/>
          <w:b/>
        </w:rPr>
      </w:pPr>
    </w:p>
    <w:p w14:paraId="751F5BC4" w14:textId="77777777" w:rsidR="000A386D" w:rsidRDefault="000A386D" w:rsidP="000A386D">
      <w:pPr>
        <w:spacing w:line="360" w:lineRule="auto"/>
        <w:jc w:val="both"/>
        <w:rPr>
          <w:rFonts w:ascii="Arial" w:hAnsi="Arial"/>
          <w:b/>
        </w:rPr>
      </w:pPr>
    </w:p>
    <w:p w14:paraId="4F1061F7" w14:textId="77777777" w:rsidR="000A386D" w:rsidRDefault="000A386D" w:rsidP="000A386D">
      <w:pPr>
        <w:spacing w:line="360" w:lineRule="auto"/>
        <w:jc w:val="both"/>
        <w:rPr>
          <w:rFonts w:ascii="Arial" w:hAnsi="Arial"/>
          <w:b/>
        </w:rPr>
      </w:pPr>
    </w:p>
    <w:p w14:paraId="428B32FF" w14:textId="77777777" w:rsidR="000A386D" w:rsidRDefault="000A386D" w:rsidP="000A386D">
      <w:pPr>
        <w:spacing w:line="360" w:lineRule="auto"/>
        <w:jc w:val="both"/>
        <w:rPr>
          <w:rFonts w:ascii="Arial" w:hAnsi="Arial"/>
          <w:b/>
        </w:rPr>
      </w:pPr>
    </w:p>
    <w:p w14:paraId="71303A8C" w14:textId="77777777" w:rsidR="000A386D" w:rsidRDefault="000A386D" w:rsidP="000A386D">
      <w:pPr>
        <w:spacing w:line="360" w:lineRule="auto"/>
        <w:jc w:val="both"/>
        <w:rPr>
          <w:rFonts w:ascii="Arial" w:hAnsi="Arial"/>
          <w:b/>
        </w:rPr>
      </w:pPr>
    </w:p>
    <w:p w14:paraId="035BE79C" w14:textId="77777777" w:rsidR="00926094" w:rsidRDefault="00926094" w:rsidP="00926094">
      <w:pPr>
        <w:spacing w:line="360" w:lineRule="auto"/>
        <w:jc w:val="center"/>
        <w:rPr>
          <w:rFonts w:ascii="Arial" w:eastAsia="Arial" w:hAnsi="Arial" w:cs="Arial"/>
          <w:b/>
        </w:rPr>
      </w:pPr>
      <w:r w:rsidRPr="00B83CE4">
        <w:rPr>
          <w:rFonts w:ascii="Arial" w:eastAsia="Arial" w:hAnsi="Arial" w:cs="Arial"/>
          <w:b/>
        </w:rPr>
        <w:t xml:space="preserve">A IMPORTÂNCIA DA LINGUAGEM </w:t>
      </w:r>
      <w:r>
        <w:rPr>
          <w:rFonts w:ascii="Arial" w:eastAsia="Arial" w:hAnsi="Arial" w:cs="Arial"/>
          <w:b/>
        </w:rPr>
        <w:t xml:space="preserve">BRASILEIRA DE SINAIS </w:t>
      </w:r>
      <w:r w:rsidRPr="00B83CE4">
        <w:rPr>
          <w:rFonts w:ascii="Arial" w:eastAsia="Arial" w:hAnsi="Arial" w:cs="Arial"/>
          <w:b/>
        </w:rPr>
        <w:t>NA ASSISTÊNCIA DE ENFERMAGEM</w:t>
      </w:r>
      <w:r>
        <w:rPr>
          <w:rFonts w:ascii="Arial" w:eastAsia="Arial" w:hAnsi="Arial" w:cs="Arial"/>
          <w:b/>
        </w:rPr>
        <w:t xml:space="preserve"> AO PACIENTE COM DEFICIÊNCIA AUDITIVA</w:t>
      </w:r>
    </w:p>
    <w:p w14:paraId="412AF2A1" w14:textId="77777777" w:rsidR="000A386D" w:rsidRDefault="000A386D" w:rsidP="000A386D">
      <w:pPr>
        <w:spacing w:line="360" w:lineRule="auto"/>
        <w:jc w:val="both"/>
        <w:rPr>
          <w:rFonts w:ascii="Arial" w:hAnsi="Arial"/>
          <w:b/>
        </w:rPr>
      </w:pPr>
    </w:p>
    <w:p w14:paraId="27AAE00F" w14:textId="7E7BEBCD" w:rsidR="000A386D" w:rsidRDefault="000A386D" w:rsidP="000A386D">
      <w:pPr>
        <w:spacing w:line="360" w:lineRule="auto"/>
        <w:jc w:val="both"/>
        <w:rPr>
          <w:rFonts w:ascii="Arial" w:hAnsi="Arial"/>
          <w:b/>
        </w:rPr>
      </w:pPr>
    </w:p>
    <w:p w14:paraId="731223F6" w14:textId="19FA8463" w:rsidR="0043420B" w:rsidRDefault="0043420B" w:rsidP="000A386D">
      <w:pPr>
        <w:spacing w:line="360" w:lineRule="auto"/>
        <w:jc w:val="both"/>
        <w:rPr>
          <w:rFonts w:ascii="Arial" w:hAnsi="Arial"/>
          <w:b/>
        </w:rPr>
      </w:pPr>
    </w:p>
    <w:p w14:paraId="3AB592B9" w14:textId="77777777" w:rsidR="0043420B" w:rsidRDefault="0043420B" w:rsidP="000A386D">
      <w:pPr>
        <w:spacing w:line="360" w:lineRule="auto"/>
        <w:jc w:val="both"/>
        <w:rPr>
          <w:rFonts w:ascii="Arial" w:hAnsi="Arial"/>
          <w:b/>
        </w:rPr>
      </w:pPr>
    </w:p>
    <w:p w14:paraId="6162638F" w14:textId="77777777" w:rsidR="000A386D" w:rsidRDefault="000A386D" w:rsidP="000A386D">
      <w:pPr>
        <w:spacing w:line="360" w:lineRule="auto"/>
        <w:jc w:val="both"/>
        <w:rPr>
          <w:rFonts w:ascii="Arial" w:hAnsi="Arial"/>
          <w:b/>
        </w:rPr>
      </w:pPr>
    </w:p>
    <w:p w14:paraId="202AD943" w14:textId="2C734C6B" w:rsidR="0043420B" w:rsidRPr="0043420B" w:rsidRDefault="0043420B" w:rsidP="00926094">
      <w:pPr>
        <w:ind w:left="5103"/>
        <w:jc w:val="both"/>
        <w:rPr>
          <w:rFonts w:ascii="Arial" w:hAnsi="Arial"/>
          <w:bCs/>
        </w:rPr>
      </w:pPr>
      <w:r w:rsidRPr="0043420B">
        <w:rPr>
          <w:rFonts w:ascii="Arial" w:hAnsi="Arial"/>
          <w:bCs/>
        </w:rPr>
        <w:t>Monografia apresentada à Banca Examinadora d</w:t>
      </w:r>
      <w:r>
        <w:rPr>
          <w:rFonts w:ascii="Arial" w:hAnsi="Arial"/>
          <w:bCs/>
        </w:rPr>
        <w:t xml:space="preserve">a Faculdade </w:t>
      </w:r>
      <w:r w:rsidR="00E04085">
        <w:rPr>
          <w:rFonts w:ascii="Arial" w:hAnsi="Arial"/>
          <w:bCs/>
        </w:rPr>
        <w:t>Santo Antônio</w:t>
      </w:r>
      <w:r w:rsidRPr="0043420B">
        <w:rPr>
          <w:rFonts w:ascii="Arial" w:hAnsi="Arial"/>
          <w:bCs/>
        </w:rPr>
        <w:t>, como requisito de aprovação para obtenção do Título de Bacharel em</w:t>
      </w:r>
      <w:r>
        <w:rPr>
          <w:rFonts w:ascii="Arial" w:hAnsi="Arial"/>
          <w:bCs/>
        </w:rPr>
        <w:t xml:space="preserve"> </w:t>
      </w:r>
      <w:r w:rsidR="00383DBB">
        <w:rPr>
          <w:rFonts w:ascii="Arial" w:hAnsi="Arial"/>
          <w:bCs/>
        </w:rPr>
        <w:t>Enfermagem</w:t>
      </w:r>
      <w:r w:rsidR="00926094">
        <w:rPr>
          <w:rFonts w:ascii="Arial" w:hAnsi="Arial"/>
          <w:bCs/>
        </w:rPr>
        <w:t xml:space="preserve">. </w:t>
      </w:r>
      <w:r>
        <w:rPr>
          <w:rFonts w:ascii="Arial" w:hAnsi="Arial"/>
          <w:bCs/>
        </w:rPr>
        <w:t>Orientador: Prof</w:t>
      </w:r>
      <w:r w:rsidR="00926094">
        <w:rPr>
          <w:rFonts w:ascii="Arial" w:hAnsi="Arial"/>
          <w:bCs/>
        </w:rPr>
        <w:t>a</w:t>
      </w:r>
      <w:r>
        <w:rPr>
          <w:rFonts w:ascii="Arial" w:hAnsi="Arial"/>
          <w:bCs/>
        </w:rPr>
        <w:t>.</w:t>
      </w:r>
      <w:r w:rsidR="00926094">
        <w:rPr>
          <w:rFonts w:ascii="Arial" w:hAnsi="Arial"/>
          <w:bCs/>
        </w:rPr>
        <w:t xml:space="preserve"> MS. Simone Petri</w:t>
      </w:r>
      <w:r>
        <w:rPr>
          <w:rFonts w:ascii="Arial" w:hAnsi="Arial"/>
          <w:bCs/>
        </w:rPr>
        <w:t xml:space="preserve"> </w:t>
      </w:r>
    </w:p>
    <w:p w14:paraId="042375B0" w14:textId="77777777" w:rsidR="000A386D" w:rsidRDefault="000A386D" w:rsidP="000A386D">
      <w:pPr>
        <w:spacing w:line="360" w:lineRule="auto"/>
        <w:jc w:val="both"/>
        <w:rPr>
          <w:rFonts w:ascii="Arial" w:hAnsi="Arial"/>
          <w:b/>
        </w:rPr>
      </w:pPr>
    </w:p>
    <w:p w14:paraId="5F668F3E" w14:textId="77777777" w:rsidR="000A386D" w:rsidRDefault="000A386D" w:rsidP="000A386D">
      <w:pPr>
        <w:spacing w:line="360" w:lineRule="auto"/>
        <w:jc w:val="both"/>
        <w:rPr>
          <w:rFonts w:ascii="Arial" w:hAnsi="Arial"/>
          <w:b/>
        </w:rPr>
      </w:pPr>
    </w:p>
    <w:p w14:paraId="7C92211A" w14:textId="77777777" w:rsidR="000A386D" w:rsidRDefault="000A386D" w:rsidP="000A386D">
      <w:pPr>
        <w:spacing w:line="360" w:lineRule="auto"/>
        <w:jc w:val="both"/>
        <w:rPr>
          <w:rFonts w:ascii="Arial" w:hAnsi="Arial"/>
          <w:b/>
        </w:rPr>
      </w:pPr>
    </w:p>
    <w:p w14:paraId="0D0CCBA6" w14:textId="77777777" w:rsidR="000A386D" w:rsidRDefault="000A386D" w:rsidP="000A386D">
      <w:pPr>
        <w:spacing w:line="360" w:lineRule="auto"/>
        <w:jc w:val="both"/>
        <w:rPr>
          <w:rFonts w:ascii="Arial" w:hAnsi="Arial"/>
          <w:b/>
        </w:rPr>
      </w:pPr>
    </w:p>
    <w:p w14:paraId="3EED53AE" w14:textId="77777777" w:rsidR="000A386D" w:rsidRDefault="000A386D" w:rsidP="000A386D">
      <w:pPr>
        <w:spacing w:line="360" w:lineRule="auto"/>
        <w:jc w:val="both"/>
        <w:rPr>
          <w:rFonts w:ascii="Arial" w:hAnsi="Arial"/>
          <w:b/>
        </w:rPr>
      </w:pPr>
    </w:p>
    <w:p w14:paraId="4ACD2A98" w14:textId="77777777" w:rsidR="000A386D" w:rsidRDefault="000A386D" w:rsidP="000A386D">
      <w:pPr>
        <w:spacing w:line="360" w:lineRule="auto"/>
        <w:jc w:val="both"/>
        <w:rPr>
          <w:rFonts w:ascii="Arial" w:hAnsi="Arial"/>
          <w:b/>
        </w:rPr>
      </w:pPr>
    </w:p>
    <w:p w14:paraId="3BE7DBF1" w14:textId="77777777" w:rsidR="000A386D" w:rsidRDefault="000A386D" w:rsidP="000A386D">
      <w:pPr>
        <w:spacing w:line="360" w:lineRule="auto"/>
        <w:jc w:val="both"/>
        <w:rPr>
          <w:rFonts w:ascii="Arial" w:hAnsi="Arial"/>
          <w:b/>
        </w:rPr>
      </w:pPr>
    </w:p>
    <w:p w14:paraId="58979B09" w14:textId="77777777" w:rsidR="000A386D" w:rsidRDefault="000A386D" w:rsidP="000A386D">
      <w:pPr>
        <w:spacing w:line="360" w:lineRule="auto"/>
        <w:jc w:val="both"/>
        <w:rPr>
          <w:rFonts w:ascii="Arial" w:hAnsi="Arial"/>
          <w:b/>
        </w:rPr>
      </w:pPr>
    </w:p>
    <w:p w14:paraId="4B239FA1" w14:textId="77777777" w:rsidR="000A386D" w:rsidRDefault="000A386D" w:rsidP="000A386D">
      <w:pPr>
        <w:spacing w:line="360" w:lineRule="auto"/>
        <w:jc w:val="both"/>
        <w:rPr>
          <w:rFonts w:ascii="Arial" w:hAnsi="Arial"/>
          <w:b/>
        </w:rPr>
      </w:pPr>
    </w:p>
    <w:p w14:paraId="30AFCAE4" w14:textId="77777777" w:rsidR="000A386D" w:rsidRPr="00E83D09" w:rsidRDefault="000A386D" w:rsidP="000A386D">
      <w:pPr>
        <w:spacing w:line="360" w:lineRule="auto"/>
        <w:jc w:val="center"/>
        <w:rPr>
          <w:rFonts w:ascii="Arial" w:hAnsi="Arial"/>
          <w:bCs/>
        </w:rPr>
      </w:pPr>
      <w:r>
        <w:rPr>
          <w:rFonts w:ascii="Arial" w:hAnsi="Arial"/>
          <w:bCs/>
        </w:rPr>
        <w:t>Caçapava, SP</w:t>
      </w:r>
    </w:p>
    <w:p w14:paraId="369C3C00" w14:textId="4B52E250" w:rsidR="00796F66" w:rsidRDefault="00926094" w:rsidP="00796F66">
      <w:pPr>
        <w:spacing w:line="360" w:lineRule="auto"/>
        <w:jc w:val="center"/>
        <w:rPr>
          <w:rFonts w:ascii="Arial" w:hAnsi="Arial"/>
          <w:bCs/>
        </w:rPr>
      </w:pPr>
      <w:r>
        <w:rPr>
          <w:rFonts w:ascii="Arial" w:hAnsi="Arial"/>
          <w:bCs/>
        </w:rPr>
        <w:t>2021</w:t>
      </w:r>
      <w:r w:rsidR="00796F66">
        <w:rPr>
          <w:rFonts w:ascii="Arial" w:hAnsi="Arial"/>
          <w:bCs/>
        </w:rPr>
        <w:br w:type="page"/>
      </w:r>
    </w:p>
    <w:p w14:paraId="3EB04187" w14:textId="2702D58E" w:rsidR="00E83D09" w:rsidRPr="00D1064F" w:rsidRDefault="00D1064F" w:rsidP="000A386D">
      <w:pPr>
        <w:spacing w:line="360" w:lineRule="auto"/>
        <w:jc w:val="center"/>
        <w:rPr>
          <w:rFonts w:ascii="Arial" w:hAnsi="Arial"/>
          <w:b/>
          <w:color w:val="000000" w:themeColor="text1"/>
        </w:rPr>
      </w:pPr>
      <w:r w:rsidRPr="00D1064F">
        <w:rPr>
          <w:rFonts w:ascii="Arial" w:hAnsi="Arial"/>
          <w:b/>
          <w:color w:val="000000" w:themeColor="text1"/>
        </w:rPr>
        <w:lastRenderedPageBreak/>
        <w:t xml:space="preserve">AGRADECIMENTOS </w:t>
      </w:r>
    </w:p>
    <w:p w14:paraId="29EBA75D" w14:textId="1AEFACAB" w:rsidR="00D1064F" w:rsidRDefault="00D1064F" w:rsidP="00D1064F">
      <w:pPr>
        <w:spacing w:line="360" w:lineRule="auto"/>
        <w:ind w:firstLine="851"/>
        <w:rPr>
          <w:rFonts w:ascii="Arial" w:hAnsi="Arial"/>
          <w:bCs/>
        </w:rPr>
      </w:pPr>
    </w:p>
    <w:p w14:paraId="74A579DD" w14:textId="5D1C7766" w:rsidR="00D1064F" w:rsidRPr="00D1064F" w:rsidRDefault="00D1064F" w:rsidP="00C40A81">
      <w:pPr>
        <w:shd w:val="clear" w:color="auto" w:fill="FFFFFF"/>
        <w:spacing w:before="240" w:after="360" w:line="360" w:lineRule="auto"/>
        <w:ind w:firstLine="851"/>
        <w:jc w:val="both"/>
        <w:rPr>
          <w:rFonts w:ascii="Arial" w:hAnsi="Arial" w:cs="Arial"/>
          <w:color w:val="000000" w:themeColor="text1"/>
        </w:rPr>
      </w:pPr>
      <w:r w:rsidRPr="00D1064F">
        <w:rPr>
          <w:rFonts w:ascii="Arial" w:hAnsi="Arial" w:cs="Arial"/>
          <w:color w:val="000000" w:themeColor="text1"/>
        </w:rPr>
        <w:t>Primeiramente gostaria de agradecer a Deus</w:t>
      </w:r>
      <w:r w:rsidRPr="00CF2959">
        <w:rPr>
          <w:rFonts w:ascii="Arial" w:hAnsi="Arial" w:cs="Arial"/>
          <w:color w:val="000000" w:themeColor="text1"/>
        </w:rPr>
        <w:t xml:space="preserve"> e </w:t>
      </w:r>
      <w:r w:rsidR="00C40A81">
        <w:rPr>
          <w:rFonts w:ascii="Arial" w:hAnsi="Arial" w:cs="Arial"/>
          <w:color w:val="000000" w:themeColor="text1"/>
        </w:rPr>
        <w:t xml:space="preserve">também </w:t>
      </w:r>
      <w:r w:rsidRPr="00CF2959">
        <w:rPr>
          <w:rFonts w:ascii="Arial" w:hAnsi="Arial" w:cs="Arial"/>
          <w:color w:val="000000" w:themeColor="text1"/>
        </w:rPr>
        <w:t>a Nossa Senhora Aparecida.</w:t>
      </w:r>
    </w:p>
    <w:p w14:paraId="0B410D0C" w14:textId="06C6F0EF" w:rsidR="00D1064F" w:rsidRPr="00D1064F" w:rsidRDefault="00D1064F" w:rsidP="00C40A81">
      <w:pPr>
        <w:shd w:val="clear" w:color="auto" w:fill="FFFFFF"/>
        <w:spacing w:before="240" w:after="360" w:line="360" w:lineRule="auto"/>
        <w:ind w:firstLine="851"/>
        <w:jc w:val="both"/>
        <w:rPr>
          <w:rFonts w:ascii="Arial" w:hAnsi="Arial" w:cs="Arial"/>
          <w:color w:val="000000" w:themeColor="text1"/>
        </w:rPr>
      </w:pPr>
      <w:r w:rsidRPr="00D1064F">
        <w:rPr>
          <w:rFonts w:ascii="Arial" w:hAnsi="Arial" w:cs="Arial"/>
          <w:color w:val="000000" w:themeColor="text1"/>
        </w:rPr>
        <w:t>Agradeço a m</w:t>
      </w:r>
      <w:r w:rsidRPr="00CF2959">
        <w:rPr>
          <w:rFonts w:ascii="Arial" w:hAnsi="Arial" w:cs="Arial"/>
          <w:color w:val="000000" w:themeColor="text1"/>
        </w:rPr>
        <w:t>inha</w:t>
      </w:r>
      <w:r w:rsidRPr="00D1064F">
        <w:rPr>
          <w:rFonts w:ascii="Arial" w:hAnsi="Arial" w:cs="Arial"/>
          <w:color w:val="000000" w:themeColor="text1"/>
        </w:rPr>
        <w:t xml:space="preserve"> orientador</w:t>
      </w:r>
      <w:r w:rsidRPr="00CF2959">
        <w:rPr>
          <w:rFonts w:ascii="Arial" w:hAnsi="Arial" w:cs="Arial"/>
          <w:color w:val="000000" w:themeColor="text1"/>
        </w:rPr>
        <w:t>a</w:t>
      </w:r>
      <w:r w:rsidRPr="00D1064F">
        <w:rPr>
          <w:rFonts w:ascii="Arial" w:hAnsi="Arial" w:cs="Arial"/>
          <w:color w:val="000000" w:themeColor="text1"/>
        </w:rPr>
        <w:t xml:space="preserve"> </w:t>
      </w:r>
      <w:r w:rsidRPr="00CF2959">
        <w:rPr>
          <w:rFonts w:ascii="Arial" w:hAnsi="Arial" w:cs="Arial"/>
          <w:color w:val="000000" w:themeColor="text1"/>
        </w:rPr>
        <w:t xml:space="preserve">Simone Petri, </w:t>
      </w:r>
      <w:r w:rsidRPr="00D1064F">
        <w:rPr>
          <w:rFonts w:ascii="Arial" w:hAnsi="Arial" w:cs="Arial"/>
          <w:color w:val="000000" w:themeColor="text1"/>
        </w:rPr>
        <w:t>por aceitar conduzir o meu trabalho de pesquisa.</w:t>
      </w:r>
    </w:p>
    <w:p w14:paraId="599E3F47" w14:textId="7CD129A9" w:rsidR="00D1064F" w:rsidRPr="00D1064F" w:rsidRDefault="00D1064F" w:rsidP="00C40A81">
      <w:pPr>
        <w:shd w:val="clear" w:color="auto" w:fill="FFFFFF"/>
        <w:spacing w:before="240" w:after="360" w:line="360" w:lineRule="auto"/>
        <w:ind w:firstLine="851"/>
        <w:jc w:val="both"/>
        <w:rPr>
          <w:rFonts w:ascii="Arial" w:hAnsi="Arial" w:cs="Arial"/>
          <w:color w:val="000000" w:themeColor="text1"/>
        </w:rPr>
      </w:pPr>
      <w:r w:rsidRPr="00D1064F">
        <w:rPr>
          <w:rFonts w:ascii="Arial" w:hAnsi="Arial" w:cs="Arial"/>
          <w:color w:val="000000" w:themeColor="text1"/>
        </w:rPr>
        <w:t>A todos os meus professores do curso de</w:t>
      </w:r>
      <w:r w:rsidRPr="00CF2959">
        <w:rPr>
          <w:rFonts w:ascii="Arial" w:hAnsi="Arial" w:cs="Arial"/>
          <w:color w:val="000000" w:themeColor="text1"/>
        </w:rPr>
        <w:t xml:space="preserve"> enfermagem</w:t>
      </w:r>
      <w:r w:rsidRPr="00D1064F">
        <w:rPr>
          <w:rFonts w:ascii="Arial" w:hAnsi="Arial" w:cs="Arial"/>
          <w:color w:val="000000" w:themeColor="text1"/>
        </w:rPr>
        <w:t xml:space="preserve"> da</w:t>
      </w:r>
      <w:r w:rsidRPr="00CF2959">
        <w:rPr>
          <w:rFonts w:ascii="Arial" w:hAnsi="Arial" w:cs="Arial"/>
          <w:color w:val="000000" w:themeColor="text1"/>
        </w:rPr>
        <w:t xml:space="preserve"> Faculdade Santo Antônio </w:t>
      </w:r>
      <w:r w:rsidRPr="00D1064F">
        <w:rPr>
          <w:rFonts w:ascii="Arial" w:hAnsi="Arial" w:cs="Arial"/>
          <w:color w:val="000000" w:themeColor="text1"/>
        </w:rPr>
        <w:t>pela excelência da qualidade técnica de cada u</w:t>
      </w:r>
      <w:r w:rsidR="00CF2959" w:rsidRPr="00CF2959">
        <w:rPr>
          <w:rFonts w:ascii="Arial" w:hAnsi="Arial" w:cs="Arial"/>
          <w:color w:val="000000" w:themeColor="text1"/>
        </w:rPr>
        <w:t>m</w:t>
      </w:r>
      <w:r w:rsidRPr="00D1064F">
        <w:rPr>
          <w:rFonts w:ascii="Arial" w:hAnsi="Arial" w:cs="Arial"/>
          <w:color w:val="000000" w:themeColor="text1"/>
        </w:rPr>
        <w:t>.</w:t>
      </w:r>
    </w:p>
    <w:p w14:paraId="26EE704B" w14:textId="316C09DD" w:rsidR="00D1064F" w:rsidRPr="00CF2959" w:rsidRDefault="00D1064F" w:rsidP="00C40A81">
      <w:pPr>
        <w:shd w:val="clear" w:color="auto" w:fill="FFFFFF"/>
        <w:spacing w:before="240" w:after="360" w:line="360" w:lineRule="auto"/>
        <w:ind w:firstLine="851"/>
        <w:jc w:val="both"/>
        <w:rPr>
          <w:rFonts w:ascii="Arial" w:hAnsi="Arial" w:cs="Arial"/>
          <w:color w:val="000000" w:themeColor="text1"/>
        </w:rPr>
      </w:pPr>
      <w:r w:rsidRPr="00D1064F">
        <w:rPr>
          <w:rFonts w:ascii="Arial" w:hAnsi="Arial" w:cs="Arial"/>
          <w:color w:val="000000" w:themeColor="text1"/>
        </w:rPr>
        <w:t>Aos meus pais</w:t>
      </w:r>
      <w:r w:rsidRPr="00CF2959">
        <w:rPr>
          <w:rFonts w:ascii="Arial" w:hAnsi="Arial" w:cs="Arial"/>
          <w:color w:val="000000" w:themeColor="text1"/>
        </w:rPr>
        <w:t xml:space="preserve"> (Matheus) Rosa Maria dos Santos Pacheco</w:t>
      </w:r>
      <w:r w:rsidR="00CF2959" w:rsidRPr="00CF2959">
        <w:rPr>
          <w:rFonts w:ascii="Arial" w:hAnsi="Arial" w:cs="Arial"/>
          <w:color w:val="000000" w:themeColor="text1"/>
        </w:rPr>
        <w:t xml:space="preserve"> e José Tadeu Pacheco Junior,</w:t>
      </w:r>
      <w:r w:rsidRPr="00D1064F">
        <w:rPr>
          <w:rFonts w:ascii="Arial" w:hAnsi="Arial" w:cs="Arial"/>
          <w:color w:val="000000" w:themeColor="text1"/>
        </w:rPr>
        <w:t xml:space="preserve"> que sempre estiveram ao meu lado me apoiando ao longo de toda a minha trajetória.</w:t>
      </w:r>
    </w:p>
    <w:p w14:paraId="7072A63C" w14:textId="3E709850" w:rsidR="00CF2959" w:rsidRPr="00CF2959" w:rsidRDefault="00CF2959" w:rsidP="00C40A81">
      <w:pPr>
        <w:shd w:val="clear" w:color="auto" w:fill="FFFFFF"/>
        <w:spacing w:before="240" w:after="360" w:line="360" w:lineRule="auto"/>
        <w:ind w:firstLine="851"/>
        <w:jc w:val="both"/>
        <w:rPr>
          <w:rFonts w:ascii="Arial" w:hAnsi="Arial" w:cs="Arial"/>
          <w:color w:val="000000" w:themeColor="text1"/>
        </w:rPr>
      </w:pPr>
      <w:r w:rsidRPr="00CF2959">
        <w:rPr>
          <w:rFonts w:ascii="Arial" w:hAnsi="Arial" w:cs="Arial"/>
          <w:color w:val="000000" w:themeColor="text1"/>
        </w:rPr>
        <w:t xml:space="preserve">À minha noiva Viviane de Oliveira </w:t>
      </w:r>
      <w:r w:rsidRPr="00D1064F">
        <w:rPr>
          <w:rFonts w:ascii="Arial" w:hAnsi="Arial" w:cs="Arial"/>
          <w:color w:val="000000" w:themeColor="text1"/>
        </w:rPr>
        <w:t>pela compreensão e paciência demonstrada durante o período do projeto.</w:t>
      </w:r>
    </w:p>
    <w:p w14:paraId="20926DED" w14:textId="79603DFC" w:rsidR="00CF2959" w:rsidRPr="00D1064F" w:rsidRDefault="00D1064F" w:rsidP="00C40A81">
      <w:pPr>
        <w:shd w:val="clear" w:color="auto" w:fill="FFFFFF"/>
        <w:spacing w:before="240" w:after="360" w:line="360" w:lineRule="auto"/>
        <w:ind w:firstLine="851"/>
        <w:jc w:val="both"/>
        <w:rPr>
          <w:rFonts w:ascii="Arial" w:hAnsi="Arial" w:cs="Arial"/>
          <w:color w:val="000000" w:themeColor="text1"/>
        </w:rPr>
      </w:pPr>
      <w:r w:rsidRPr="00D1064F">
        <w:rPr>
          <w:rFonts w:ascii="Arial" w:hAnsi="Arial" w:cs="Arial"/>
          <w:color w:val="000000" w:themeColor="text1"/>
        </w:rPr>
        <w:t>Aos meus</w:t>
      </w:r>
      <w:r w:rsidRPr="00CF2959">
        <w:rPr>
          <w:rFonts w:ascii="Arial" w:hAnsi="Arial" w:cs="Arial"/>
          <w:color w:val="000000" w:themeColor="text1"/>
        </w:rPr>
        <w:t xml:space="preserve"> </w:t>
      </w:r>
      <w:r w:rsidRPr="00D1064F">
        <w:rPr>
          <w:rFonts w:ascii="Arial" w:hAnsi="Arial" w:cs="Arial"/>
          <w:color w:val="000000" w:themeColor="text1"/>
        </w:rPr>
        <w:t>pais</w:t>
      </w:r>
      <w:r w:rsidRPr="00CF2959">
        <w:rPr>
          <w:rFonts w:ascii="Arial" w:hAnsi="Arial" w:cs="Arial"/>
          <w:color w:val="000000" w:themeColor="text1"/>
        </w:rPr>
        <w:t xml:space="preserve"> (</w:t>
      </w:r>
      <w:proofErr w:type="spellStart"/>
      <w:r w:rsidRPr="00CF2959">
        <w:rPr>
          <w:rFonts w:ascii="Arial" w:hAnsi="Arial" w:cs="Arial"/>
          <w:color w:val="000000" w:themeColor="text1"/>
        </w:rPr>
        <w:t>Elidiane</w:t>
      </w:r>
      <w:proofErr w:type="spellEnd"/>
      <w:r w:rsidRPr="00CF2959">
        <w:rPr>
          <w:rFonts w:ascii="Arial" w:hAnsi="Arial" w:cs="Arial"/>
          <w:color w:val="000000" w:themeColor="text1"/>
        </w:rPr>
        <w:t xml:space="preserve">) Alessandra Souza Maia (em memória) </w:t>
      </w:r>
      <w:r w:rsidRPr="00D1064F">
        <w:rPr>
          <w:rFonts w:ascii="Arial" w:hAnsi="Arial" w:cs="Arial"/>
          <w:color w:val="000000" w:themeColor="text1"/>
        </w:rPr>
        <w:t>e</w:t>
      </w:r>
      <w:r w:rsidRPr="00CF2959">
        <w:rPr>
          <w:rFonts w:ascii="Arial" w:hAnsi="Arial" w:cs="Arial"/>
          <w:color w:val="000000" w:themeColor="text1"/>
        </w:rPr>
        <w:t xml:space="preserve"> Luiz </w:t>
      </w:r>
      <w:r w:rsidR="00CF2959" w:rsidRPr="00CF2959">
        <w:rPr>
          <w:rFonts w:ascii="Arial" w:hAnsi="Arial" w:cs="Arial"/>
          <w:color w:val="000000" w:themeColor="text1"/>
        </w:rPr>
        <w:t>Carlos de Araújo Maia,</w:t>
      </w:r>
      <w:r w:rsidRPr="00D1064F">
        <w:rPr>
          <w:rFonts w:ascii="Arial" w:hAnsi="Arial" w:cs="Arial"/>
          <w:color w:val="000000" w:themeColor="text1"/>
        </w:rPr>
        <w:t xml:space="preserve"> que sempre estiveram ao meu lado me apoiando ao longo de toda a minha trajetória.</w:t>
      </w:r>
    </w:p>
    <w:p w14:paraId="2456BD7F" w14:textId="1DDEFE09" w:rsidR="00D1064F" w:rsidRPr="00D1064F" w:rsidRDefault="00CF2959" w:rsidP="00C40A81">
      <w:pPr>
        <w:shd w:val="clear" w:color="auto" w:fill="FFFFFF"/>
        <w:spacing w:before="240" w:after="360" w:line="360" w:lineRule="auto"/>
        <w:ind w:firstLine="851"/>
        <w:jc w:val="both"/>
        <w:rPr>
          <w:rFonts w:ascii="Arial" w:hAnsi="Arial" w:cs="Arial"/>
          <w:color w:val="000000" w:themeColor="text1"/>
        </w:rPr>
      </w:pPr>
      <w:r w:rsidRPr="00CF2959">
        <w:rPr>
          <w:rFonts w:ascii="Arial" w:hAnsi="Arial" w:cs="Arial"/>
          <w:color w:val="000000" w:themeColor="text1"/>
        </w:rPr>
        <w:t>Ao</w:t>
      </w:r>
      <w:r w:rsidR="00D1064F" w:rsidRPr="00D1064F">
        <w:rPr>
          <w:rFonts w:ascii="Arial" w:hAnsi="Arial" w:cs="Arial"/>
          <w:color w:val="000000" w:themeColor="text1"/>
        </w:rPr>
        <w:t xml:space="preserve"> </w:t>
      </w:r>
      <w:r w:rsidRPr="00CF2959">
        <w:rPr>
          <w:rFonts w:ascii="Arial" w:hAnsi="Arial" w:cs="Arial"/>
          <w:color w:val="000000" w:themeColor="text1"/>
        </w:rPr>
        <w:t xml:space="preserve">meu marido Cassio Leite de Jesus </w:t>
      </w:r>
      <w:r w:rsidR="00D1064F" w:rsidRPr="00D1064F">
        <w:rPr>
          <w:rFonts w:ascii="Arial" w:hAnsi="Arial" w:cs="Arial"/>
          <w:color w:val="000000" w:themeColor="text1"/>
        </w:rPr>
        <w:t>pela compreensão e paciência demonstrada durante o período do projeto.</w:t>
      </w:r>
    </w:p>
    <w:p w14:paraId="77BFD178" w14:textId="72248180" w:rsidR="00D1064F" w:rsidRDefault="00D1064F" w:rsidP="00D1064F">
      <w:pPr>
        <w:spacing w:line="360" w:lineRule="auto"/>
        <w:ind w:firstLine="851"/>
        <w:rPr>
          <w:rFonts w:ascii="Arial" w:hAnsi="Arial"/>
          <w:bCs/>
        </w:rPr>
      </w:pPr>
    </w:p>
    <w:p w14:paraId="6A6BB6C7" w14:textId="414FE867" w:rsidR="00D1064F" w:rsidRDefault="00D1064F" w:rsidP="000A386D">
      <w:pPr>
        <w:spacing w:line="360" w:lineRule="auto"/>
        <w:jc w:val="center"/>
        <w:rPr>
          <w:rFonts w:ascii="Arial" w:hAnsi="Arial"/>
          <w:bCs/>
        </w:rPr>
      </w:pPr>
    </w:p>
    <w:p w14:paraId="319397C7" w14:textId="06327767" w:rsidR="00D1064F" w:rsidRDefault="00D1064F" w:rsidP="000A386D">
      <w:pPr>
        <w:spacing w:line="360" w:lineRule="auto"/>
        <w:jc w:val="center"/>
        <w:rPr>
          <w:rFonts w:ascii="Arial" w:hAnsi="Arial"/>
          <w:bCs/>
        </w:rPr>
      </w:pPr>
    </w:p>
    <w:p w14:paraId="591B502E" w14:textId="07DFE389" w:rsidR="00D1064F" w:rsidRDefault="00D1064F" w:rsidP="000A386D">
      <w:pPr>
        <w:spacing w:line="360" w:lineRule="auto"/>
        <w:jc w:val="center"/>
        <w:rPr>
          <w:rFonts w:ascii="Arial" w:hAnsi="Arial"/>
          <w:bCs/>
        </w:rPr>
      </w:pPr>
    </w:p>
    <w:p w14:paraId="3328A4AF" w14:textId="3942A3F8" w:rsidR="00D1064F" w:rsidRDefault="00D1064F" w:rsidP="000A386D">
      <w:pPr>
        <w:spacing w:line="360" w:lineRule="auto"/>
        <w:jc w:val="center"/>
        <w:rPr>
          <w:rFonts w:ascii="Arial" w:hAnsi="Arial"/>
          <w:bCs/>
        </w:rPr>
      </w:pPr>
    </w:p>
    <w:p w14:paraId="4C992521" w14:textId="2A323A22" w:rsidR="00D1064F" w:rsidRDefault="00D1064F" w:rsidP="000A386D">
      <w:pPr>
        <w:spacing w:line="360" w:lineRule="auto"/>
        <w:jc w:val="center"/>
        <w:rPr>
          <w:rFonts w:ascii="Arial" w:hAnsi="Arial"/>
          <w:bCs/>
        </w:rPr>
      </w:pPr>
    </w:p>
    <w:p w14:paraId="63ECE757" w14:textId="1273EF44" w:rsidR="00D1064F" w:rsidRDefault="00D1064F" w:rsidP="000A386D">
      <w:pPr>
        <w:spacing w:line="360" w:lineRule="auto"/>
        <w:jc w:val="center"/>
        <w:rPr>
          <w:rFonts w:ascii="Arial" w:hAnsi="Arial"/>
          <w:bCs/>
        </w:rPr>
      </w:pPr>
    </w:p>
    <w:p w14:paraId="04AEC472" w14:textId="3FB2FA7E" w:rsidR="00D1064F" w:rsidRDefault="00D1064F" w:rsidP="000A386D">
      <w:pPr>
        <w:spacing w:line="360" w:lineRule="auto"/>
        <w:jc w:val="center"/>
        <w:rPr>
          <w:rFonts w:ascii="Arial" w:hAnsi="Arial"/>
          <w:bCs/>
        </w:rPr>
      </w:pPr>
    </w:p>
    <w:p w14:paraId="50408CA3" w14:textId="57603363" w:rsidR="00D1064F" w:rsidRDefault="00D1064F" w:rsidP="000A386D">
      <w:pPr>
        <w:spacing w:line="360" w:lineRule="auto"/>
        <w:jc w:val="center"/>
        <w:rPr>
          <w:rFonts w:ascii="Arial" w:hAnsi="Arial"/>
          <w:bCs/>
        </w:rPr>
      </w:pPr>
    </w:p>
    <w:p w14:paraId="20A04591" w14:textId="3F999508" w:rsidR="00D1064F" w:rsidRDefault="00D1064F" w:rsidP="000A386D">
      <w:pPr>
        <w:spacing w:line="360" w:lineRule="auto"/>
        <w:jc w:val="center"/>
        <w:rPr>
          <w:rFonts w:ascii="Arial" w:hAnsi="Arial"/>
          <w:bCs/>
        </w:rPr>
      </w:pPr>
    </w:p>
    <w:p w14:paraId="01F72715" w14:textId="01A2F593" w:rsidR="00D1064F" w:rsidRDefault="00D1064F" w:rsidP="000A386D">
      <w:pPr>
        <w:spacing w:line="360" w:lineRule="auto"/>
        <w:jc w:val="center"/>
        <w:rPr>
          <w:rFonts w:ascii="Arial" w:hAnsi="Arial"/>
          <w:bCs/>
        </w:rPr>
      </w:pPr>
    </w:p>
    <w:p w14:paraId="63B3AA92" w14:textId="7EA38D47" w:rsidR="00D1064F" w:rsidRDefault="00D1064F" w:rsidP="000A386D">
      <w:pPr>
        <w:spacing w:line="360" w:lineRule="auto"/>
        <w:jc w:val="center"/>
        <w:rPr>
          <w:rFonts w:ascii="Arial" w:hAnsi="Arial"/>
          <w:bCs/>
        </w:rPr>
      </w:pPr>
    </w:p>
    <w:p w14:paraId="636FDF9E" w14:textId="55E28FEE" w:rsidR="00D1064F" w:rsidRDefault="00D1064F" w:rsidP="000A386D">
      <w:pPr>
        <w:spacing w:line="360" w:lineRule="auto"/>
        <w:jc w:val="center"/>
        <w:rPr>
          <w:rFonts w:ascii="Arial" w:hAnsi="Arial"/>
          <w:bCs/>
        </w:rPr>
      </w:pPr>
    </w:p>
    <w:p w14:paraId="6FB88E00" w14:textId="162C8F76" w:rsidR="00D1064F" w:rsidRDefault="00D1064F" w:rsidP="000A386D">
      <w:pPr>
        <w:spacing w:line="360" w:lineRule="auto"/>
        <w:jc w:val="center"/>
        <w:rPr>
          <w:rFonts w:ascii="Arial" w:hAnsi="Arial"/>
          <w:bCs/>
        </w:rPr>
      </w:pPr>
    </w:p>
    <w:p w14:paraId="46886647" w14:textId="79C88569" w:rsidR="00D1064F" w:rsidRDefault="00D1064F" w:rsidP="000A386D">
      <w:pPr>
        <w:spacing w:line="360" w:lineRule="auto"/>
        <w:jc w:val="center"/>
        <w:rPr>
          <w:rFonts w:ascii="Arial" w:hAnsi="Arial"/>
          <w:bCs/>
        </w:rPr>
      </w:pPr>
    </w:p>
    <w:p w14:paraId="1CB30243" w14:textId="1A6A7439" w:rsidR="00D1064F" w:rsidRDefault="00D1064F" w:rsidP="000A386D">
      <w:pPr>
        <w:spacing w:line="360" w:lineRule="auto"/>
        <w:jc w:val="center"/>
        <w:rPr>
          <w:rFonts w:ascii="Arial" w:hAnsi="Arial"/>
          <w:bCs/>
        </w:rPr>
      </w:pPr>
    </w:p>
    <w:p w14:paraId="00F964CF" w14:textId="7A9D1237" w:rsidR="00D1064F" w:rsidRDefault="00D1064F" w:rsidP="000A386D">
      <w:pPr>
        <w:spacing w:line="360" w:lineRule="auto"/>
        <w:jc w:val="center"/>
        <w:rPr>
          <w:rFonts w:ascii="Arial" w:hAnsi="Arial"/>
          <w:bCs/>
        </w:rPr>
      </w:pPr>
    </w:p>
    <w:p w14:paraId="6AF96B59" w14:textId="7D9825F2" w:rsidR="00796F66" w:rsidRDefault="00796F66" w:rsidP="000A386D">
      <w:pPr>
        <w:spacing w:line="360" w:lineRule="auto"/>
        <w:jc w:val="center"/>
        <w:rPr>
          <w:rFonts w:ascii="Arial" w:hAnsi="Arial"/>
          <w:bCs/>
        </w:rPr>
      </w:pPr>
    </w:p>
    <w:p w14:paraId="50F4B56A" w14:textId="56E09120" w:rsidR="00796F66" w:rsidRDefault="00796F66" w:rsidP="000A386D">
      <w:pPr>
        <w:spacing w:line="360" w:lineRule="auto"/>
        <w:jc w:val="center"/>
        <w:rPr>
          <w:rFonts w:ascii="Arial" w:hAnsi="Arial"/>
          <w:bCs/>
        </w:rPr>
      </w:pPr>
    </w:p>
    <w:p w14:paraId="002C6EDE" w14:textId="77777777" w:rsidR="00796F66" w:rsidRDefault="00796F66" w:rsidP="000A386D">
      <w:pPr>
        <w:spacing w:line="360" w:lineRule="auto"/>
        <w:jc w:val="center"/>
        <w:rPr>
          <w:rFonts w:ascii="Arial" w:hAnsi="Arial"/>
          <w:bCs/>
        </w:rPr>
      </w:pPr>
    </w:p>
    <w:p w14:paraId="29FCE2E4" w14:textId="659919B8" w:rsidR="00796F66" w:rsidRDefault="00796F66" w:rsidP="000A386D">
      <w:pPr>
        <w:spacing w:line="360" w:lineRule="auto"/>
        <w:jc w:val="center"/>
        <w:rPr>
          <w:rFonts w:ascii="Arial" w:hAnsi="Arial"/>
          <w:bCs/>
        </w:rPr>
      </w:pPr>
    </w:p>
    <w:p w14:paraId="3D7CA054" w14:textId="711F9359" w:rsidR="00796F66" w:rsidRDefault="00796F66" w:rsidP="000A386D">
      <w:pPr>
        <w:spacing w:line="360" w:lineRule="auto"/>
        <w:jc w:val="center"/>
        <w:rPr>
          <w:rFonts w:ascii="Arial" w:hAnsi="Arial"/>
          <w:bCs/>
        </w:rPr>
      </w:pPr>
    </w:p>
    <w:p w14:paraId="6364BF8E" w14:textId="2B159F1A" w:rsidR="00796F66" w:rsidRDefault="00796F66" w:rsidP="000A386D">
      <w:pPr>
        <w:spacing w:line="360" w:lineRule="auto"/>
        <w:jc w:val="center"/>
        <w:rPr>
          <w:rFonts w:ascii="Arial" w:hAnsi="Arial"/>
          <w:bCs/>
        </w:rPr>
      </w:pPr>
    </w:p>
    <w:p w14:paraId="77856D3A" w14:textId="54BC4088" w:rsidR="00796F66" w:rsidRDefault="00796F66" w:rsidP="000A386D">
      <w:pPr>
        <w:spacing w:line="360" w:lineRule="auto"/>
        <w:jc w:val="center"/>
        <w:rPr>
          <w:rFonts w:ascii="Arial" w:hAnsi="Arial"/>
          <w:bCs/>
        </w:rPr>
      </w:pPr>
    </w:p>
    <w:p w14:paraId="550481FD" w14:textId="1A7EFD58" w:rsidR="00796F66" w:rsidRDefault="00796F66" w:rsidP="000A386D">
      <w:pPr>
        <w:spacing w:line="360" w:lineRule="auto"/>
        <w:jc w:val="center"/>
        <w:rPr>
          <w:rFonts w:ascii="Arial" w:hAnsi="Arial"/>
          <w:bCs/>
        </w:rPr>
      </w:pPr>
      <w:r w:rsidRPr="00796F66">
        <w:rPr>
          <w:rFonts w:ascii="Arial" w:hAnsi="Arial"/>
          <w:bCs/>
        </w:rPr>
        <w:t>Ficha catalográfica elaborada pelo bibliotecário(a) com CRB</w:t>
      </w:r>
    </w:p>
    <w:p w14:paraId="14C9D7E9" w14:textId="1E6CCF4D" w:rsidR="00796F66" w:rsidRDefault="00796F66" w:rsidP="000A386D">
      <w:pPr>
        <w:spacing w:line="360" w:lineRule="auto"/>
        <w:jc w:val="center"/>
        <w:rPr>
          <w:rFonts w:ascii="Arial" w:hAnsi="Arial"/>
          <w:bCs/>
        </w:rPr>
      </w:pPr>
    </w:p>
    <w:p w14:paraId="4F5985A7" w14:textId="386938DA" w:rsidR="00796F66" w:rsidRDefault="00796F66" w:rsidP="000A386D">
      <w:pPr>
        <w:spacing w:line="360" w:lineRule="auto"/>
        <w:jc w:val="center"/>
        <w:rPr>
          <w:rFonts w:ascii="Arial" w:hAnsi="Arial"/>
          <w:bCs/>
        </w:rPr>
      </w:pPr>
    </w:p>
    <w:p w14:paraId="37B6CD3A" w14:textId="7AEBEF3A" w:rsidR="00796F66" w:rsidRDefault="00796F66" w:rsidP="000A386D">
      <w:pPr>
        <w:spacing w:line="360" w:lineRule="auto"/>
        <w:jc w:val="center"/>
        <w:rPr>
          <w:rFonts w:ascii="Arial" w:hAnsi="Arial"/>
          <w:bCs/>
        </w:rPr>
      </w:pPr>
    </w:p>
    <w:p w14:paraId="48457703" w14:textId="2BF37A25" w:rsidR="00796F66" w:rsidRDefault="00796F66" w:rsidP="000A386D">
      <w:pPr>
        <w:spacing w:line="360" w:lineRule="auto"/>
        <w:jc w:val="center"/>
        <w:rPr>
          <w:rFonts w:ascii="Arial" w:hAnsi="Arial"/>
          <w:bCs/>
        </w:rPr>
      </w:pPr>
    </w:p>
    <w:p w14:paraId="36A19EEE" w14:textId="715AE0DB" w:rsidR="00796F66" w:rsidRDefault="00796F66" w:rsidP="000A386D">
      <w:pPr>
        <w:spacing w:line="360" w:lineRule="auto"/>
        <w:jc w:val="center"/>
        <w:rPr>
          <w:rFonts w:ascii="Arial" w:hAnsi="Arial"/>
          <w:bCs/>
        </w:rPr>
      </w:pPr>
    </w:p>
    <w:p w14:paraId="46712DF1" w14:textId="7EFC3E1B" w:rsidR="00796F66" w:rsidRDefault="00796F66" w:rsidP="000A386D">
      <w:pPr>
        <w:spacing w:line="360" w:lineRule="auto"/>
        <w:jc w:val="center"/>
        <w:rPr>
          <w:rFonts w:ascii="Arial" w:hAnsi="Arial"/>
          <w:bCs/>
        </w:rPr>
      </w:pPr>
    </w:p>
    <w:p w14:paraId="2DE77D8F" w14:textId="24C89238" w:rsidR="00796F66" w:rsidRDefault="00796F66">
      <w:pPr>
        <w:rPr>
          <w:rFonts w:ascii="Arial" w:hAnsi="Arial"/>
          <w:bCs/>
        </w:rPr>
      </w:pPr>
      <w:r>
        <w:rPr>
          <w:rFonts w:ascii="Arial" w:hAnsi="Arial"/>
          <w:bCs/>
        </w:rPr>
        <w:br w:type="page"/>
      </w:r>
    </w:p>
    <w:p w14:paraId="187D9933" w14:textId="77777777" w:rsidR="00926094" w:rsidRDefault="00926094" w:rsidP="00926094">
      <w:pPr>
        <w:spacing w:line="360" w:lineRule="auto"/>
        <w:jc w:val="center"/>
        <w:rPr>
          <w:rFonts w:ascii="Arial" w:eastAsia="Arial" w:hAnsi="Arial" w:cs="Arial"/>
          <w:b/>
        </w:rPr>
      </w:pPr>
      <w:r>
        <w:rPr>
          <w:rFonts w:ascii="Arial" w:eastAsia="Arial" w:hAnsi="Arial" w:cs="Arial"/>
          <w:b/>
        </w:rPr>
        <w:lastRenderedPageBreak/>
        <w:t>ELIDIANE SOUZA MAIA LEITE</w:t>
      </w:r>
    </w:p>
    <w:p w14:paraId="256AE5A9" w14:textId="77777777" w:rsidR="00926094" w:rsidRDefault="00926094" w:rsidP="00926094">
      <w:pPr>
        <w:spacing w:line="360" w:lineRule="auto"/>
        <w:jc w:val="center"/>
        <w:rPr>
          <w:rFonts w:ascii="Arial" w:eastAsia="Arial" w:hAnsi="Arial" w:cs="Arial"/>
          <w:b/>
        </w:rPr>
      </w:pPr>
      <w:r>
        <w:rPr>
          <w:rFonts w:ascii="Arial" w:eastAsia="Arial" w:hAnsi="Arial" w:cs="Arial"/>
          <w:b/>
        </w:rPr>
        <w:t>MATHEUS DE MOURA ROCHA PACHECO</w:t>
      </w:r>
    </w:p>
    <w:p w14:paraId="63AB535C" w14:textId="77777777" w:rsidR="0053278F" w:rsidRDefault="0053278F" w:rsidP="0053278F">
      <w:pPr>
        <w:spacing w:line="360" w:lineRule="auto"/>
        <w:jc w:val="both"/>
        <w:rPr>
          <w:rFonts w:ascii="Arial" w:hAnsi="Arial"/>
          <w:b/>
        </w:rPr>
      </w:pPr>
    </w:p>
    <w:p w14:paraId="498CD660" w14:textId="77777777" w:rsidR="00926094" w:rsidRDefault="00926094" w:rsidP="00926094">
      <w:pPr>
        <w:spacing w:line="360" w:lineRule="auto"/>
        <w:jc w:val="center"/>
        <w:rPr>
          <w:rFonts w:ascii="Arial" w:eastAsia="Arial" w:hAnsi="Arial" w:cs="Arial"/>
          <w:b/>
        </w:rPr>
      </w:pPr>
      <w:r w:rsidRPr="00B83CE4">
        <w:rPr>
          <w:rFonts w:ascii="Arial" w:eastAsia="Arial" w:hAnsi="Arial" w:cs="Arial"/>
          <w:b/>
        </w:rPr>
        <w:t xml:space="preserve">A IMPORTÂNCIA DA LINGUAGEM </w:t>
      </w:r>
      <w:r>
        <w:rPr>
          <w:rFonts w:ascii="Arial" w:eastAsia="Arial" w:hAnsi="Arial" w:cs="Arial"/>
          <w:b/>
        </w:rPr>
        <w:t xml:space="preserve">BRASILEIRA DE SINAIS </w:t>
      </w:r>
      <w:r w:rsidRPr="00B83CE4">
        <w:rPr>
          <w:rFonts w:ascii="Arial" w:eastAsia="Arial" w:hAnsi="Arial" w:cs="Arial"/>
          <w:b/>
        </w:rPr>
        <w:t>NA ASSISTÊNCIA DE ENFERMAGEM</w:t>
      </w:r>
      <w:r>
        <w:rPr>
          <w:rFonts w:ascii="Arial" w:eastAsia="Arial" w:hAnsi="Arial" w:cs="Arial"/>
          <w:b/>
        </w:rPr>
        <w:t xml:space="preserve"> AO PACIENTE COM DEFICIÊNCIA AUDITIVA</w:t>
      </w:r>
    </w:p>
    <w:p w14:paraId="169B31A8" w14:textId="77777777" w:rsidR="0053278F" w:rsidRDefault="0053278F" w:rsidP="0053278F">
      <w:pPr>
        <w:spacing w:line="360" w:lineRule="auto"/>
        <w:jc w:val="both"/>
        <w:rPr>
          <w:rFonts w:ascii="Arial" w:hAnsi="Arial"/>
          <w:b/>
        </w:rPr>
      </w:pPr>
    </w:p>
    <w:p w14:paraId="0EA30E18" w14:textId="70CF222D" w:rsidR="0053278F" w:rsidRDefault="0053278F" w:rsidP="0053278F">
      <w:pPr>
        <w:spacing w:line="360" w:lineRule="auto"/>
        <w:jc w:val="both"/>
        <w:rPr>
          <w:rFonts w:ascii="Arial" w:hAnsi="Arial"/>
          <w:b/>
        </w:rPr>
      </w:pPr>
    </w:p>
    <w:p w14:paraId="555F10AE" w14:textId="77777777" w:rsidR="0053278F" w:rsidRDefault="0053278F" w:rsidP="0053278F">
      <w:pPr>
        <w:spacing w:line="360" w:lineRule="auto"/>
        <w:jc w:val="both"/>
        <w:rPr>
          <w:rFonts w:ascii="Arial" w:hAnsi="Arial"/>
          <w:b/>
        </w:rPr>
      </w:pPr>
    </w:p>
    <w:p w14:paraId="20606D83" w14:textId="5F447A91" w:rsidR="0053278F" w:rsidRDefault="0053278F" w:rsidP="0053278F">
      <w:pPr>
        <w:ind w:left="4536"/>
        <w:jc w:val="both"/>
        <w:rPr>
          <w:rFonts w:ascii="Arial" w:hAnsi="Arial"/>
          <w:bCs/>
        </w:rPr>
      </w:pPr>
      <w:r w:rsidRPr="0043420B">
        <w:rPr>
          <w:rFonts w:ascii="Arial" w:hAnsi="Arial"/>
          <w:bCs/>
        </w:rPr>
        <w:t>Monografia apresentada à Banca Examinadora d</w:t>
      </w:r>
      <w:r>
        <w:rPr>
          <w:rFonts w:ascii="Arial" w:hAnsi="Arial"/>
          <w:bCs/>
        </w:rPr>
        <w:t xml:space="preserve">a </w:t>
      </w:r>
      <w:r w:rsidR="00E04085">
        <w:rPr>
          <w:rFonts w:ascii="Arial" w:hAnsi="Arial"/>
          <w:bCs/>
        </w:rPr>
        <w:t>Faculdade Santo Antônio</w:t>
      </w:r>
      <w:r w:rsidRPr="0043420B">
        <w:rPr>
          <w:rFonts w:ascii="Arial" w:hAnsi="Arial"/>
          <w:bCs/>
        </w:rPr>
        <w:t>, como requisito de aprovação para obtenção do Título de Bacharel em</w:t>
      </w:r>
      <w:r>
        <w:rPr>
          <w:rFonts w:ascii="Arial" w:hAnsi="Arial"/>
          <w:bCs/>
        </w:rPr>
        <w:t xml:space="preserve"> </w:t>
      </w:r>
      <w:r w:rsidR="00926094">
        <w:rPr>
          <w:rFonts w:ascii="Arial" w:hAnsi="Arial"/>
          <w:bCs/>
        </w:rPr>
        <w:t>Enfermagem.</w:t>
      </w:r>
    </w:p>
    <w:p w14:paraId="2E55F64F" w14:textId="266DD9AD" w:rsidR="0053278F" w:rsidRPr="0043420B" w:rsidRDefault="0053278F" w:rsidP="0053278F">
      <w:pPr>
        <w:ind w:left="4536"/>
        <w:jc w:val="both"/>
        <w:rPr>
          <w:rFonts w:ascii="Arial" w:hAnsi="Arial"/>
          <w:bCs/>
        </w:rPr>
      </w:pPr>
      <w:r>
        <w:rPr>
          <w:rFonts w:ascii="Arial" w:hAnsi="Arial"/>
          <w:bCs/>
        </w:rPr>
        <w:t>Orientador: Prof</w:t>
      </w:r>
      <w:r w:rsidR="00926094">
        <w:rPr>
          <w:rFonts w:ascii="Arial" w:hAnsi="Arial"/>
          <w:bCs/>
        </w:rPr>
        <w:t>a. MS. Simone Petri</w:t>
      </w:r>
    </w:p>
    <w:p w14:paraId="32D7059F" w14:textId="77777777" w:rsidR="0053278F" w:rsidRDefault="0053278F" w:rsidP="0053278F">
      <w:pPr>
        <w:spacing w:line="360" w:lineRule="auto"/>
        <w:jc w:val="both"/>
        <w:rPr>
          <w:rFonts w:ascii="Arial" w:hAnsi="Arial"/>
          <w:b/>
        </w:rPr>
      </w:pPr>
    </w:p>
    <w:p w14:paraId="20E8DE92" w14:textId="77777777" w:rsidR="00F34FDA" w:rsidRDefault="00F34FDA" w:rsidP="0053278F">
      <w:pPr>
        <w:spacing w:line="360" w:lineRule="auto"/>
        <w:jc w:val="both"/>
        <w:rPr>
          <w:rFonts w:ascii="Arial" w:hAnsi="Arial"/>
          <w:b/>
        </w:rPr>
      </w:pPr>
    </w:p>
    <w:p w14:paraId="4EA5A03C" w14:textId="64DCB490" w:rsidR="0053278F" w:rsidRDefault="0053278F" w:rsidP="0053278F">
      <w:pPr>
        <w:spacing w:line="360" w:lineRule="auto"/>
        <w:jc w:val="both"/>
        <w:rPr>
          <w:rFonts w:ascii="Arial" w:hAnsi="Arial"/>
          <w:bCs/>
        </w:rPr>
      </w:pPr>
      <w:r w:rsidRPr="0053278F">
        <w:rPr>
          <w:rFonts w:ascii="Arial" w:hAnsi="Arial"/>
          <w:bCs/>
        </w:rPr>
        <w:t xml:space="preserve">Caçapava, </w:t>
      </w:r>
      <w:proofErr w:type="spellStart"/>
      <w:r w:rsidRPr="0053278F">
        <w:rPr>
          <w:rFonts w:ascii="Arial" w:hAnsi="Arial"/>
          <w:bCs/>
        </w:rPr>
        <w:t>xx</w:t>
      </w:r>
      <w:proofErr w:type="spellEnd"/>
      <w:r w:rsidRPr="0053278F">
        <w:rPr>
          <w:rFonts w:ascii="Arial" w:hAnsi="Arial"/>
          <w:bCs/>
        </w:rPr>
        <w:t xml:space="preserve"> de </w:t>
      </w:r>
      <w:proofErr w:type="spellStart"/>
      <w:r w:rsidRPr="0053278F">
        <w:rPr>
          <w:rFonts w:ascii="Arial" w:hAnsi="Arial"/>
          <w:bCs/>
        </w:rPr>
        <w:t>xx</w:t>
      </w:r>
      <w:proofErr w:type="spellEnd"/>
      <w:r w:rsidRPr="0053278F">
        <w:rPr>
          <w:rFonts w:ascii="Arial" w:hAnsi="Arial"/>
          <w:bCs/>
        </w:rPr>
        <w:t xml:space="preserve"> de </w:t>
      </w:r>
      <w:proofErr w:type="spellStart"/>
      <w:r w:rsidRPr="0053278F">
        <w:rPr>
          <w:rFonts w:ascii="Arial" w:hAnsi="Arial"/>
          <w:bCs/>
        </w:rPr>
        <w:t>xxxx</w:t>
      </w:r>
      <w:proofErr w:type="spellEnd"/>
    </w:p>
    <w:p w14:paraId="0207DF1E" w14:textId="2625474A" w:rsidR="0053278F" w:rsidRDefault="0053278F" w:rsidP="0053278F">
      <w:pPr>
        <w:spacing w:line="360" w:lineRule="auto"/>
        <w:jc w:val="both"/>
        <w:rPr>
          <w:rFonts w:ascii="Arial" w:hAnsi="Arial"/>
          <w:bCs/>
        </w:rPr>
      </w:pPr>
      <w:r>
        <w:rPr>
          <w:rFonts w:ascii="Arial" w:hAnsi="Arial"/>
          <w:bCs/>
        </w:rPr>
        <w:t>Avaliação/nota:</w:t>
      </w:r>
    </w:p>
    <w:p w14:paraId="7F2CA2C4" w14:textId="20AF3F9D" w:rsidR="0053278F" w:rsidRDefault="0053278F" w:rsidP="0053278F">
      <w:pPr>
        <w:spacing w:line="360" w:lineRule="auto"/>
        <w:jc w:val="both"/>
        <w:rPr>
          <w:rFonts w:ascii="Arial" w:hAnsi="Arial"/>
          <w:bCs/>
        </w:rPr>
      </w:pPr>
    </w:p>
    <w:p w14:paraId="7E2822D4" w14:textId="77777777" w:rsidR="00F34FDA" w:rsidRDefault="00F34FDA" w:rsidP="0053278F">
      <w:pPr>
        <w:spacing w:line="360" w:lineRule="auto"/>
        <w:jc w:val="both"/>
        <w:rPr>
          <w:rFonts w:ascii="Arial" w:hAnsi="Arial"/>
          <w:bCs/>
        </w:rPr>
      </w:pPr>
    </w:p>
    <w:p w14:paraId="7580BAE5" w14:textId="64CD1314" w:rsidR="00F34FDA" w:rsidRDefault="0053278F" w:rsidP="0053278F">
      <w:pPr>
        <w:spacing w:line="360" w:lineRule="auto"/>
        <w:jc w:val="both"/>
        <w:rPr>
          <w:rFonts w:ascii="Arial" w:hAnsi="Arial"/>
          <w:bCs/>
        </w:rPr>
      </w:pPr>
      <w:r>
        <w:rPr>
          <w:rFonts w:ascii="Arial" w:hAnsi="Arial"/>
          <w:bCs/>
        </w:rPr>
        <w:t>BANCA EXAMINADORA</w:t>
      </w:r>
    </w:p>
    <w:p w14:paraId="2A61CE0B" w14:textId="77777777" w:rsidR="00F34FDA" w:rsidRDefault="00F34FDA" w:rsidP="0053278F">
      <w:pPr>
        <w:spacing w:line="360" w:lineRule="auto"/>
        <w:jc w:val="both"/>
        <w:rPr>
          <w:rFonts w:ascii="Arial" w:hAnsi="Arial"/>
          <w:bCs/>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3952"/>
      </w:tblGrid>
      <w:tr w:rsidR="0039571C" w14:paraId="6432FFC1" w14:textId="77777777" w:rsidTr="00F34FDA">
        <w:tc>
          <w:tcPr>
            <w:tcW w:w="5103" w:type="dxa"/>
          </w:tcPr>
          <w:p w14:paraId="74795266" w14:textId="62A27664" w:rsidR="0039571C" w:rsidRDefault="00F34FDA" w:rsidP="00F34FDA">
            <w:pPr>
              <w:jc w:val="center"/>
              <w:rPr>
                <w:rFonts w:ascii="Arial" w:hAnsi="Arial"/>
                <w:bCs/>
              </w:rPr>
            </w:pPr>
            <w:r>
              <w:rPr>
                <w:rFonts w:ascii="Arial" w:hAnsi="Arial"/>
                <w:bCs/>
              </w:rPr>
              <w:t>______________________________</w:t>
            </w:r>
          </w:p>
          <w:p w14:paraId="3AE476B7" w14:textId="25BDEEB1" w:rsidR="00F34FDA" w:rsidRDefault="00F34FDA" w:rsidP="00F34FDA">
            <w:pPr>
              <w:jc w:val="center"/>
              <w:rPr>
                <w:rFonts w:ascii="Arial" w:hAnsi="Arial"/>
                <w:bCs/>
              </w:rPr>
            </w:pPr>
            <w:r>
              <w:rPr>
                <w:rFonts w:ascii="Arial" w:hAnsi="Arial"/>
                <w:bCs/>
              </w:rPr>
              <w:t>Titulação e Nome</w:t>
            </w:r>
          </w:p>
        </w:tc>
        <w:tc>
          <w:tcPr>
            <w:tcW w:w="3952" w:type="dxa"/>
          </w:tcPr>
          <w:p w14:paraId="1E509264" w14:textId="77777777" w:rsidR="0039571C" w:rsidRDefault="0039571C" w:rsidP="00F34FDA">
            <w:pPr>
              <w:jc w:val="center"/>
              <w:rPr>
                <w:rFonts w:ascii="Arial" w:hAnsi="Arial"/>
                <w:bCs/>
              </w:rPr>
            </w:pPr>
          </w:p>
          <w:p w14:paraId="79E34821" w14:textId="77777777" w:rsidR="00F34FDA" w:rsidRDefault="00F34FDA" w:rsidP="00F34FDA">
            <w:pPr>
              <w:jc w:val="center"/>
              <w:rPr>
                <w:rFonts w:ascii="Arial" w:hAnsi="Arial"/>
                <w:bCs/>
              </w:rPr>
            </w:pPr>
            <w:r>
              <w:rPr>
                <w:rFonts w:ascii="Arial" w:hAnsi="Arial"/>
                <w:bCs/>
              </w:rPr>
              <w:t>Nome da instituição</w:t>
            </w:r>
          </w:p>
          <w:p w14:paraId="7E945CB8" w14:textId="77777777" w:rsidR="00F34FDA" w:rsidRDefault="00F34FDA" w:rsidP="00F34FDA">
            <w:pPr>
              <w:jc w:val="center"/>
              <w:rPr>
                <w:rFonts w:ascii="Arial" w:hAnsi="Arial"/>
                <w:bCs/>
              </w:rPr>
            </w:pPr>
          </w:p>
          <w:p w14:paraId="69AB1AE0" w14:textId="15126AB5" w:rsidR="00F34FDA" w:rsidRDefault="00F34FDA" w:rsidP="00F34FDA">
            <w:pPr>
              <w:jc w:val="center"/>
              <w:rPr>
                <w:rFonts w:ascii="Arial" w:hAnsi="Arial"/>
                <w:bCs/>
              </w:rPr>
            </w:pPr>
          </w:p>
        </w:tc>
      </w:tr>
      <w:tr w:rsidR="00F34FDA" w14:paraId="60BFF326" w14:textId="77777777" w:rsidTr="00F34FDA">
        <w:tc>
          <w:tcPr>
            <w:tcW w:w="5103" w:type="dxa"/>
          </w:tcPr>
          <w:p w14:paraId="4CCC4733" w14:textId="77777777" w:rsidR="00F34FDA" w:rsidRDefault="00F34FDA" w:rsidP="00F34FDA">
            <w:pPr>
              <w:jc w:val="center"/>
              <w:rPr>
                <w:rFonts w:ascii="Arial" w:hAnsi="Arial"/>
                <w:bCs/>
              </w:rPr>
            </w:pPr>
            <w:r>
              <w:rPr>
                <w:rFonts w:ascii="Arial" w:hAnsi="Arial"/>
                <w:bCs/>
              </w:rPr>
              <w:t>______________________________</w:t>
            </w:r>
          </w:p>
          <w:p w14:paraId="138A7D09" w14:textId="53D45F2B" w:rsidR="00F34FDA" w:rsidRDefault="00F34FDA" w:rsidP="00F34FDA">
            <w:pPr>
              <w:jc w:val="center"/>
              <w:rPr>
                <w:rFonts w:ascii="Arial" w:hAnsi="Arial"/>
                <w:bCs/>
              </w:rPr>
            </w:pPr>
            <w:r>
              <w:rPr>
                <w:rFonts w:ascii="Arial" w:hAnsi="Arial"/>
                <w:bCs/>
              </w:rPr>
              <w:t>Titulação e Nome</w:t>
            </w:r>
          </w:p>
        </w:tc>
        <w:tc>
          <w:tcPr>
            <w:tcW w:w="3952" w:type="dxa"/>
          </w:tcPr>
          <w:p w14:paraId="2DBDD6D2" w14:textId="77777777" w:rsidR="00F34FDA" w:rsidRDefault="00F34FDA" w:rsidP="00F34FDA">
            <w:pPr>
              <w:jc w:val="center"/>
              <w:rPr>
                <w:rFonts w:ascii="Arial" w:hAnsi="Arial"/>
                <w:bCs/>
              </w:rPr>
            </w:pPr>
          </w:p>
          <w:p w14:paraId="4F159E85" w14:textId="77777777" w:rsidR="00F34FDA" w:rsidRDefault="00F34FDA" w:rsidP="00F34FDA">
            <w:pPr>
              <w:jc w:val="center"/>
              <w:rPr>
                <w:rFonts w:ascii="Arial" w:hAnsi="Arial"/>
                <w:bCs/>
              </w:rPr>
            </w:pPr>
            <w:r>
              <w:rPr>
                <w:rFonts w:ascii="Arial" w:hAnsi="Arial"/>
                <w:bCs/>
              </w:rPr>
              <w:t>Nome da instituição</w:t>
            </w:r>
          </w:p>
          <w:p w14:paraId="0CBE646B" w14:textId="77777777" w:rsidR="00F34FDA" w:rsidRDefault="00F34FDA" w:rsidP="00F34FDA">
            <w:pPr>
              <w:jc w:val="center"/>
              <w:rPr>
                <w:rFonts w:ascii="Arial" w:hAnsi="Arial"/>
                <w:bCs/>
              </w:rPr>
            </w:pPr>
          </w:p>
          <w:p w14:paraId="42EB87A7" w14:textId="1CB5FD2D" w:rsidR="00F34FDA" w:rsidRDefault="00F34FDA" w:rsidP="00F34FDA">
            <w:pPr>
              <w:jc w:val="center"/>
              <w:rPr>
                <w:rFonts w:ascii="Arial" w:hAnsi="Arial"/>
                <w:bCs/>
              </w:rPr>
            </w:pPr>
          </w:p>
        </w:tc>
      </w:tr>
      <w:tr w:rsidR="00F34FDA" w14:paraId="2E7859D3" w14:textId="77777777" w:rsidTr="00F34FDA">
        <w:tc>
          <w:tcPr>
            <w:tcW w:w="5103" w:type="dxa"/>
          </w:tcPr>
          <w:p w14:paraId="6DCBB8F3" w14:textId="77777777" w:rsidR="00F34FDA" w:rsidRDefault="00F34FDA" w:rsidP="00F34FDA">
            <w:pPr>
              <w:jc w:val="center"/>
              <w:rPr>
                <w:rFonts w:ascii="Arial" w:hAnsi="Arial"/>
                <w:bCs/>
              </w:rPr>
            </w:pPr>
            <w:r>
              <w:rPr>
                <w:rFonts w:ascii="Arial" w:hAnsi="Arial"/>
                <w:bCs/>
              </w:rPr>
              <w:t>______________________________</w:t>
            </w:r>
          </w:p>
          <w:p w14:paraId="3EDFDEB5" w14:textId="3B83251C" w:rsidR="00F34FDA" w:rsidRDefault="00F34FDA" w:rsidP="00F34FDA">
            <w:pPr>
              <w:jc w:val="center"/>
              <w:rPr>
                <w:rFonts w:ascii="Arial" w:hAnsi="Arial"/>
                <w:bCs/>
              </w:rPr>
            </w:pPr>
            <w:r>
              <w:rPr>
                <w:rFonts w:ascii="Arial" w:hAnsi="Arial"/>
                <w:bCs/>
              </w:rPr>
              <w:t>Titulação e Nome</w:t>
            </w:r>
          </w:p>
        </w:tc>
        <w:tc>
          <w:tcPr>
            <w:tcW w:w="3952" w:type="dxa"/>
          </w:tcPr>
          <w:p w14:paraId="781F99AB" w14:textId="77777777" w:rsidR="00F34FDA" w:rsidRDefault="00F34FDA" w:rsidP="00F34FDA">
            <w:pPr>
              <w:jc w:val="center"/>
              <w:rPr>
                <w:rFonts w:ascii="Arial" w:hAnsi="Arial"/>
                <w:bCs/>
              </w:rPr>
            </w:pPr>
          </w:p>
          <w:p w14:paraId="43DD1F9C" w14:textId="77777777" w:rsidR="00F34FDA" w:rsidRDefault="00F34FDA" w:rsidP="00F34FDA">
            <w:pPr>
              <w:jc w:val="center"/>
              <w:rPr>
                <w:rFonts w:ascii="Arial" w:hAnsi="Arial"/>
                <w:bCs/>
              </w:rPr>
            </w:pPr>
            <w:r>
              <w:rPr>
                <w:rFonts w:ascii="Arial" w:hAnsi="Arial"/>
                <w:bCs/>
              </w:rPr>
              <w:t>Nome da instituição</w:t>
            </w:r>
          </w:p>
          <w:p w14:paraId="65F9958B" w14:textId="77777777" w:rsidR="00F34FDA" w:rsidRDefault="00F34FDA" w:rsidP="00F34FDA">
            <w:pPr>
              <w:jc w:val="center"/>
              <w:rPr>
                <w:rFonts w:ascii="Arial" w:hAnsi="Arial"/>
                <w:bCs/>
              </w:rPr>
            </w:pPr>
          </w:p>
          <w:p w14:paraId="2D6FA0CB" w14:textId="7F1F11C4" w:rsidR="00F34FDA" w:rsidRDefault="00F34FDA" w:rsidP="00F34FDA">
            <w:pPr>
              <w:jc w:val="center"/>
              <w:rPr>
                <w:rFonts w:ascii="Arial" w:hAnsi="Arial"/>
                <w:bCs/>
              </w:rPr>
            </w:pPr>
          </w:p>
        </w:tc>
      </w:tr>
    </w:tbl>
    <w:p w14:paraId="60D66622" w14:textId="07DE59D9" w:rsidR="00F34FDA" w:rsidRDefault="00F34FDA" w:rsidP="0053278F">
      <w:pPr>
        <w:spacing w:line="360" w:lineRule="auto"/>
        <w:jc w:val="both"/>
        <w:rPr>
          <w:rFonts w:ascii="Arial" w:hAnsi="Arial"/>
          <w:bCs/>
        </w:rPr>
      </w:pPr>
    </w:p>
    <w:p w14:paraId="78297C5F" w14:textId="6108C15A" w:rsidR="00F34FDA" w:rsidRDefault="00F34FDA">
      <w:pPr>
        <w:rPr>
          <w:rFonts w:ascii="Arial" w:hAnsi="Arial"/>
          <w:bCs/>
        </w:rPr>
      </w:pPr>
    </w:p>
    <w:p w14:paraId="27EE7E1A" w14:textId="03686E36" w:rsidR="00926094" w:rsidRDefault="00926094">
      <w:pPr>
        <w:rPr>
          <w:rFonts w:ascii="Arial" w:hAnsi="Arial"/>
          <w:bCs/>
        </w:rPr>
      </w:pPr>
    </w:p>
    <w:p w14:paraId="5858BB06" w14:textId="5F0BB1DD" w:rsidR="00926094" w:rsidRDefault="00926094">
      <w:pPr>
        <w:rPr>
          <w:rFonts w:ascii="Arial" w:hAnsi="Arial"/>
          <w:bCs/>
        </w:rPr>
      </w:pPr>
    </w:p>
    <w:p w14:paraId="5EB35F93" w14:textId="226660A6" w:rsidR="00926094" w:rsidRDefault="00926094">
      <w:pPr>
        <w:rPr>
          <w:rFonts w:ascii="Arial" w:hAnsi="Arial"/>
          <w:bCs/>
        </w:rPr>
      </w:pPr>
    </w:p>
    <w:p w14:paraId="4C967667" w14:textId="43492CCD" w:rsidR="00926094" w:rsidRDefault="00926094">
      <w:pPr>
        <w:rPr>
          <w:rFonts w:ascii="Arial" w:hAnsi="Arial"/>
          <w:bCs/>
        </w:rPr>
      </w:pPr>
    </w:p>
    <w:p w14:paraId="69489713" w14:textId="77777777" w:rsidR="00926094" w:rsidRDefault="00926094">
      <w:pPr>
        <w:rPr>
          <w:rFonts w:ascii="Arial" w:hAnsi="Arial"/>
          <w:bCs/>
        </w:rPr>
      </w:pPr>
    </w:p>
    <w:p w14:paraId="41B640BD" w14:textId="6A953E99" w:rsidR="0053278F" w:rsidRDefault="0053278F" w:rsidP="0053278F">
      <w:pPr>
        <w:spacing w:line="360" w:lineRule="auto"/>
        <w:jc w:val="both"/>
        <w:rPr>
          <w:rFonts w:ascii="Arial" w:hAnsi="Arial"/>
          <w:bCs/>
        </w:rPr>
      </w:pPr>
    </w:p>
    <w:p w14:paraId="7A8F579C" w14:textId="13B63EA0" w:rsidR="00F34FDA" w:rsidRPr="00F34FDA" w:rsidRDefault="00F34FDA" w:rsidP="00F34FDA">
      <w:pPr>
        <w:spacing w:line="360" w:lineRule="auto"/>
        <w:jc w:val="center"/>
        <w:rPr>
          <w:rFonts w:ascii="Arial" w:hAnsi="Arial"/>
          <w:b/>
        </w:rPr>
      </w:pPr>
      <w:r w:rsidRPr="00F34FDA">
        <w:rPr>
          <w:rFonts w:ascii="Arial" w:hAnsi="Arial"/>
          <w:b/>
        </w:rPr>
        <w:lastRenderedPageBreak/>
        <w:t>RESUMO</w:t>
      </w:r>
    </w:p>
    <w:p w14:paraId="518D2A29" w14:textId="2F973CEA" w:rsidR="00F34FDA" w:rsidRDefault="00F34FDA" w:rsidP="00F34FDA">
      <w:pPr>
        <w:spacing w:line="360" w:lineRule="auto"/>
        <w:jc w:val="center"/>
        <w:rPr>
          <w:rFonts w:ascii="Arial" w:hAnsi="Arial"/>
          <w:bCs/>
        </w:rPr>
      </w:pPr>
    </w:p>
    <w:p w14:paraId="6488DF7A" w14:textId="0D316321" w:rsidR="007E6CD7" w:rsidRDefault="007E6CD7" w:rsidP="007E6CD7">
      <w:pPr>
        <w:spacing w:line="360" w:lineRule="auto"/>
        <w:jc w:val="both"/>
        <w:rPr>
          <w:rFonts w:ascii="Arial" w:hAnsi="Arial"/>
          <w:bCs/>
        </w:rPr>
      </w:pPr>
      <w:r w:rsidRPr="007F721F">
        <w:rPr>
          <w:rFonts w:ascii="Arial" w:hAnsi="Arial"/>
          <w:bCs/>
        </w:rPr>
        <w:t>No Brasil, existem aproximadamente 5,8 milhões de deficientes auditivos, ou seja, cerca de 3,2% da população brasileira e, consequentemente, esta população possui uma defasagem no diálogo com pessoas que não tem uma deficiência auditiva. Ao longo de década</w:t>
      </w:r>
      <w:r w:rsidR="00C40A81">
        <w:rPr>
          <w:rFonts w:ascii="Arial" w:hAnsi="Arial"/>
          <w:bCs/>
        </w:rPr>
        <w:t xml:space="preserve">s utilizou-se da oralização </w:t>
      </w:r>
      <w:r w:rsidRPr="007F721F">
        <w:rPr>
          <w:rFonts w:ascii="Arial" w:hAnsi="Arial"/>
          <w:bCs/>
        </w:rPr>
        <w:t>para a comunicação com os surdos, porém esta forma de comunicação te</w:t>
      </w:r>
      <w:r w:rsidR="006714A5">
        <w:rPr>
          <w:rFonts w:ascii="Arial" w:hAnsi="Arial"/>
          <w:bCs/>
        </w:rPr>
        <w:t>m</w:t>
      </w:r>
      <w:r w:rsidRPr="007F721F">
        <w:rPr>
          <w:rFonts w:ascii="Arial" w:hAnsi="Arial"/>
          <w:bCs/>
        </w:rPr>
        <w:t xml:space="preserve"> </w:t>
      </w:r>
      <w:r w:rsidR="006714A5">
        <w:rPr>
          <w:rFonts w:ascii="Arial" w:hAnsi="Arial"/>
          <w:bCs/>
        </w:rPr>
        <w:t xml:space="preserve">as </w:t>
      </w:r>
      <w:r w:rsidRPr="007F721F">
        <w:rPr>
          <w:rFonts w:ascii="Arial" w:hAnsi="Arial"/>
          <w:bCs/>
        </w:rPr>
        <w:t>suas limitações bem estabelecidas: a maioria dos deficientes auditivos não são oralizados, o que é um fator importante na falha de comunicação entre ouvinte e surdo. E essa situação agravou-se com a pandemia do Coronavírus, onde o uso da máscara impossibilitou a comunicação oral. A LIBRAS é cada vez mais solicitada na assistência de enfermagem, uma vez que no Brasil ainda exista um déficit enorme no que tange o tema, e a assistência em saúde precis</w:t>
      </w:r>
      <w:r w:rsidR="006714A5">
        <w:rPr>
          <w:rFonts w:ascii="Arial" w:hAnsi="Arial"/>
          <w:bCs/>
        </w:rPr>
        <w:t>a estar preparada para atender</w:t>
      </w:r>
      <w:r w:rsidRPr="007F721F">
        <w:rPr>
          <w:rFonts w:ascii="Arial" w:hAnsi="Arial"/>
          <w:bCs/>
        </w:rPr>
        <w:t xml:space="preserve"> toda população. Na assistência em saúde, ao depara-se com um paciente surdo, é necessário fazer o uso da LIBRAS para que a comunicação seja completa e eficiente, possibilitando a comunicação do paciente surdo com a equipe de saúde, sendo assim garantida a assistência em saúde adequada. apesar de existir uma legislação brasileira na qual determina que instituições forneçam acessibilidade aos indivíduos surdos, ainda existe inúmeros obstáculos que impedem a garantia desta lei, podendo-se exemplificar tais obstáculos como: falta de fiscalização, falta de incentivo e falta de recursos financeiros. Sabe-se, que nas instituições de saúde, o acesso dos deficientes auditivos é limitado devido a precariedade de profissionais habilitados na comunicação em LIBRAS. Com isso, consequentemente, gera um atendimento ineficaz podendo causar prejuízo ao quadro clínico do paciente. Com a pandemia do novo Coronavírus, os impactos dos meios de prevenção da COVID-19 devem ser levados em consideração, visto que os deficientes auditivos necessitam de um suporte de acessibilidade, como: intérprete, comunicação gestual, leitura labial, uso de cartazes, folders e outras formas de comunicação. Contudo, é necessária uma nova adequação dos meios acolhimento respeitando os novos protocolos estabelecidos pelos órgãos de saúde.</w:t>
      </w:r>
    </w:p>
    <w:p w14:paraId="71F246B9" w14:textId="77777777" w:rsidR="007E6CD7" w:rsidRDefault="007E6CD7" w:rsidP="007E6CD7">
      <w:pPr>
        <w:spacing w:line="360" w:lineRule="auto"/>
        <w:jc w:val="both"/>
        <w:rPr>
          <w:rFonts w:ascii="Arial" w:hAnsi="Arial"/>
          <w:bCs/>
        </w:rPr>
      </w:pPr>
    </w:p>
    <w:p w14:paraId="76902DA0" w14:textId="77777777" w:rsidR="007E6CD7" w:rsidRDefault="007E6CD7" w:rsidP="007E6CD7">
      <w:pPr>
        <w:spacing w:line="360" w:lineRule="auto"/>
        <w:jc w:val="both"/>
        <w:rPr>
          <w:rFonts w:ascii="Arial" w:hAnsi="Arial"/>
          <w:b/>
        </w:rPr>
      </w:pPr>
    </w:p>
    <w:p w14:paraId="7DF17CAD" w14:textId="3F8B1C6C" w:rsidR="00F34FDA" w:rsidRPr="00ED2400" w:rsidRDefault="007E6CD7" w:rsidP="00ED2400">
      <w:pPr>
        <w:spacing w:line="360" w:lineRule="auto"/>
        <w:jc w:val="both"/>
        <w:rPr>
          <w:rFonts w:ascii="Arial" w:hAnsi="Arial"/>
          <w:b/>
        </w:rPr>
      </w:pPr>
      <w:r>
        <w:rPr>
          <w:rFonts w:ascii="Arial" w:hAnsi="Arial"/>
          <w:b/>
        </w:rPr>
        <w:t xml:space="preserve">Palavras-chave: </w:t>
      </w:r>
      <w:r>
        <w:rPr>
          <w:rFonts w:ascii="Arial" w:hAnsi="Arial" w:cs="Arial"/>
        </w:rPr>
        <w:t>Assistência de enfermagem</w:t>
      </w:r>
      <w:r>
        <w:rPr>
          <w:rFonts w:ascii="Arial" w:hAnsi="Arial"/>
          <w:bCs/>
        </w:rPr>
        <w:t xml:space="preserve">, </w:t>
      </w:r>
      <w:r>
        <w:rPr>
          <w:rFonts w:ascii="Arial" w:hAnsi="Arial" w:cs="Arial"/>
        </w:rPr>
        <w:t>acessibilidade, linguagem brasileira de sinais, surdez e</w:t>
      </w:r>
      <w:r w:rsidRPr="009A6B69">
        <w:rPr>
          <w:rFonts w:ascii="Arial" w:hAnsi="Arial" w:cs="Arial"/>
        </w:rPr>
        <w:t xml:space="preserve"> </w:t>
      </w:r>
      <w:r>
        <w:rPr>
          <w:rFonts w:ascii="Arial" w:hAnsi="Arial" w:cs="Arial"/>
        </w:rPr>
        <w:t>coronavírus.</w:t>
      </w:r>
      <w:r w:rsidR="00F34FDA" w:rsidRPr="00ED2400">
        <w:rPr>
          <w:rFonts w:ascii="Arial" w:hAnsi="Arial"/>
          <w:b/>
        </w:rPr>
        <w:br w:type="page"/>
      </w:r>
    </w:p>
    <w:p w14:paraId="0525E389" w14:textId="3AEE0050" w:rsidR="00F34FDA" w:rsidRPr="007A14F0" w:rsidRDefault="00F34FDA" w:rsidP="00F34FDA">
      <w:pPr>
        <w:spacing w:line="360" w:lineRule="auto"/>
        <w:jc w:val="center"/>
        <w:rPr>
          <w:rFonts w:ascii="Arial" w:hAnsi="Arial"/>
          <w:b/>
          <w:lang w:val="en-US"/>
        </w:rPr>
      </w:pPr>
      <w:r w:rsidRPr="007A14F0">
        <w:rPr>
          <w:rFonts w:ascii="Arial" w:hAnsi="Arial"/>
          <w:b/>
          <w:lang w:val="en-US"/>
        </w:rPr>
        <w:lastRenderedPageBreak/>
        <w:t>ABSTRACT</w:t>
      </w:r>
    </w:p>
    <w:p w14:paraId="1996C13C" w14:textId="77777777" w:rsidR="00F34FDA" w:rsidRPr="007A14F0" w:rsidRDefault="00F34FDA" w:rsidP="00F34FDA">
      <w:pPr>
        <w:spacing w:line="360" w:lineRule="auto"/>
        <w:jc w:val="center"/>
        <w:rPr>
          <w:rFonts w:ascii="Arial" w:hAnsi="Arial"/>
          <w:bCs/>
          <w:lang w:val="en-US"/>
        </w:rPr>
      </w:pPr>
    </w:p>
    <w:p w14:paraId="3F4CF1C8" w14:textId="0A5806BF" w:rsidR="007E6CD7" w:rsidRPr="007A14F0" w:rsidRDefault="007E6CD7" w:rsidP="009F272F">
      <w:pPr>
        <w:spacing w:line="360" w:lineRule="auto"/>
        <w:jc w:val="both"/>
        <w:rPr>
          <w:rFonts w:ascii="Arial" w:hAnsi="Arial"/>
          <w:b/>
          <w:lang w:val="en-US"/>
        </w:rPr>
      </w:pPr>
      <w:r w:rsidRPr="00F1604B">
        <w:rPr>
          <w:rFonts w:ascii="Arial" w:hAnsi="Arial"/>
          <w:bCs/>
          <w:lang w:val="en-US"/>
        </w:rPr>
        <w:t xml:space="preserve">In Brazil, there are approximately 5.8 million hearing impaired people, that is, about 3.2% of the Brazilian population and, consequently, this population has a delay in the dialogue with people who do not have a hearing impairment. Over decades, </w:t>
      </w:r>
      <w:proofErr w:type="spellStart"/>
      <w:r w:rsidRPr="00F1604B">
        <w:rPr>
          <w:rFonts w:ascii="Arial" w:hAnsi="Arial"/>
          <w:bCs/>
          <w:lang w:val="en-US"/>
        </w:rPr>
        <w:t>oralizati</w:t>
      </w:r>
      <w:r w:rsidR="00C40A81">
        <w:rPr>
          <w:rFonts w:ascii="Arial" w:hAnsi="Arial"/>
          <w:bCs/>
          <w:lang w:val="en-US"/>
        </w:rPr>
        <w:t>on</w:t>
      </w:r>
      <w:proofErr w:type="spellEnd"/>
      <w:r w:rsidR="00C40A81">
        <w:rPr>
          <w:rFonts w:ascii="Arial" w:hAnsi="Arial"/>
          <w:bCs/>
          <w:lang w:val="en-US"/>
        </w:rPr>
        <w:t xml:space="preserve"> </w:t>
      </w:r>
      <w:r w:rsidRPr="00F1604B">
        <w:rPr>
          <w:rFonts w:ascii="Arial" w:hAnsi="Arial"/>
          <w:bCs/>
          <w:lang w:val="en-US"/>
        </w:rPr>
        <w:t>has been used to communicate with the deaf, but this form of communication has well-establ</w:t>
      </w:r>
      <w:r w:rsidR="00C40A81">
        <w:rPr>
          <w:rFonts w:ascii="Arial" w:hAnsi="Arial"/>
          <w:bCs/>
          <w:lang w:val="en-US"/>
        </w:rPr>
        <w:t xml:space="preserve">ished limitations: most </w:t>
      </w:r>
      <w:proofErr w:type="gramStart"/>
      <w:r w:rsidR="00C40A81">
        <w:rPr>
          <w:rFonts w:ascii="Arial" w:hAnsi="Arial"/>
          <w:bCs/>
          <w:lang w:val="en-US"/>
        </w:rPr>
        <w:t xml:space="preserve">hearing </w:t>
      </w:r>
      <w:r w:rsidRPr="00F1604B">
        <w:rPr>
          <w:rFonts w:ascii="Arial" w:hAnsi="Arial"/>
          <w:bCs/>
          <w:lang w:val="en-US"/>
        </w:rPr>
        <w:t>impaired</w:t>
      </w:r>
      <w:proofErr w:type="gramEnd"/>
      <w:r w:rsidRPr="00F1604B">
        <w:rPr>
          <w:rFonts w:ascii="Arial" w:hAnsi="Arial"/>
          <w:bCs/>
          <w:lang w:val="en-US"/>
        </w:rPr>
        <w:t xml:space="preserve"> people are not </w:t>
      </w:r>
      <w:proofErr w:type="spellStart"/>
      <w:r w:rsidRPr="00F1604B">
        <w:rPr>
          <w:rFonts w:ascii="Arial" w:hAnsi="Arial"/>
          <w:bCs/>
          <w:lang w:val="en-US"/>
        </w:rPr>
        <w:t>oralized</w:t>
      </w:r>
      <w:proofErr w:type="spellEnd"/>
      <w:r w:rsidRPr="00F1604B">
        <w:rPr>
          <w:rFonts w:ascii="Arial" w:hAnsi="Arial"/>
          <w:bCs/>
          <w:lang w:val="en-US"/>
        </w:rPr>
        <w:t>, which is an important factor in communication failure between hearing and deaf people. And this situation was aggravated by the Coronavirus pandemic, where the use of a mask made oral communication impossible. LIBRAS is increasingly requested in nursing care, since in Brazil there is still a huge deficit regarding the subject, and health care needs to be prepared to serve the entire population. In health care, when faced with a deaf patient, it is necessary to use LIBRAS so that communication is complete and efficient, enabling the deaf patient to communicate with the health team, thus ensuring adequate health care. although there is a Brazilian legislation which determines that institutions provide accessibility to deaf individuals, there are still numerous obstacles that prevent the guarantee of this law, such as: lack of inspection, lack of incentive and lack of financial resources. It is known that in health institutions, the access of the hearing impaired is limited due to the precariousness of professionals qualified to communicate in LIBRAS. With that, consequently, it generates an ineffective care that can harm the patient's clinical condition. With the new Coronavirus pandemic, the impacts of COVID-19 prevention means must be taken into account, as the hearing impaired need accessibility support, such as: interpreter, gesture communication, lip reading, use of posters, brochures and other forms of communication. However, a new adaptation of the means of reception is necessary, respecting the new protocols established by the health bodies.</w:t>
      </w:r>
    </w:p>
    <w:p w14:paraId="05E4650B" w14:textId="77777777" w:rsidR="007E6CD7" w:rsidRDefault="007E6CD7" w:rsidP="009F272F">
      <w:pPr>
        <w:spacing w:line="360" w:lineRule="auto"/>
        <w:jc w:val="both"/>
        <w:rPr>
          <w:rFonts w:ascii="Arial" w:hAnsi="Arial"/>
          <w:b/>
          <w:lang w:val="en-US"/>
        </w:rPr>
      </w:pPr>
    </w:p>
    <w:p w14:paraId="2605133E" w14:textId="77777777" w:rsidR="007E6CD7" w:rsidRDefault="007E6CD7" w:rsidP="009F272F">
      <w:pPr>
        <w:spacing w:line="360" w:lineRule="auto"/>
        <w:jc w:val="both"/>
        <w:rPr>
          <w:rFonts w:ascii="Arial" w:hAnsi="Arial"/>
          <w:b/>
          <w:lang w:val="en-US"/>
        </w:rPr>
      </w:pPr>
    </w:p>
    <w:p w14:paraId="2BBFE680" w14:textId="77777777" w:rsidR="007E6CD7" w:rsidRDefault="007E6CD7" w:rsidP="009F272F">
      <w:pPr>
        <w:spacing w:line="360" w:lineRule="auto"/>
        <w:jc w:val="both"/>
        <w:rPr>
          <w:rFonts w:ascii="Arial" w:hAnsi="Arial"/>
          <w:b/>
          <w:lang w:val="en-US"/>
        </w:rPr>
      </w:pPr>
    </w:p>
    <w:p w14:paraId="7BFA8015" w14:textId="77777777" w:rsidR="007E6CD7" w:rsidRDefault="007E6CD7" w:rsidP="009F272F">
      <w:pPr>
        <w:spacing w:line="360" w:lineRule="auto"/>
        <w:jc w:val="both"/>
        <w:rPr>
          <w:rFonts w:ascii="Arial" w:hAnsi="Arial"/>
          <w:b/>
          <w:lang w:val="en-US"/>
        </w:rPr>
      </w:pPr>
    </w:p>
    <w:p w14:paraId="54109FB0" w14:textId="77777777" w:rsidR="007E6CD7" w:rsidRDefault="007E6CD7" w:rsidP="009F272F">
      <w:pPr>
        <w:tabs>
          <w:tab w:val="left" w:pos="7870"/>
        </w:tabs>
        <w:spacing w:line="360" w:lineRule="auto"/>
        <w:jc w:val="both"/>
        <w:rPr>
          <w:rFonts w:ascii="Arial" w:hAnsi="Arial"/>
          <w:b/>
          <w:lang w:val="en-US"/>
        </w:rPr>
      </w:pPr>
      <w:r>
        <w:rPr>
          <w:rFonts w:ascii="Arial" w:hAnsi="Arial"/>
          <w:b/>
          <w:lang w:val="en-US"/>
        </w:rPr>
        <w:tab/>
      </w:r>
    </w:p>
    <w:p w14:paraId="1CCAF8BC" w14:textId="77777777" w:rsidR="007E6CD7" w:rsidRPr="00F16755" w:rsidRDefault="007E6CD7" w:rsidP="007E6CD7">
      <w:pPr>
        <w:spacing w:line="360" w:lineRule="auto"/>
        <w:jc w:val="both"/>
        <w:rPr>
          <w:rFonts w:ascii="Arial" w:hAnsi="Arial"/>
          <w:bCs/>
          <w:lang w:val="en-US"/>
        </w:rPr>
      </w:pPr>
      <w:r w:rsidRPr="007A14F0">
        <w:rPr>
          <w:rFonts w:ascii="Arial" w:hAnsi="Arial"/>
          <w:b/>
          <w:lang w:val="en-US"/>
        </w:rPr>
        <w:t xml:space="preserve">Keywords: </w:t>
      </w:r>
      <w:r w:rsidRPr="00F16755">
        <w:rPr>
          <w:rFonts w:ascii="Arial" w:hAnsi="Arial"/>
          <w:bCs/>
          <w:lang w:val="en-US"/>
        </w:rPr>
        <w:t>Nursing care, accessibility, Brazilian sign language, deafness and coronavirus.</w:t>
      </w:r>
    </w:p>
    <w:p w14:paraId="0CFC53A6" w14:textId="77777777" w:rsidR="003F2C75" w:rsidRPr="007E6CD7" w:rsidRDefault="003F2C75">
      <w:pPr>
        <w:rPr>
          <w:rFonts w:ascii="Arial" w:hAnsi="Arial"/>
          <w:bCs/>
          <w:lang w:val="en-US"/>
        </w:rPr>
      </w:pPr>
    </w:p>
    <w:sdt>
      <w:sdtPr>
        <w:rPr>
          <w:rFonts w:ascii="Arial" w:eastAsia="Times New Roman" w:hAnsi="Arial" w:cs="Arial"/>
          <w:b w:val="0"/>
          <w:bCs w:val="0"/>
          <w:color w:val="auto"/>
          <w:sz w:val="24"/>
          <w:szCs w:val="24"/>
        </w:rPr>
        <w:id w:val="-1698997035"/>
        <w:docPartObj>
          <w:docPartGallery w:val="Table of Contents"/>
          <w:docPartUnique/>
        </w:docPartObj>
      </w:sdtPr>
      <w:sdtEndPr/>
      <w:sdtContent>
        <w:p w14:paraId="7EFE34DD" w14:textId="6215C54D" w:rsidR="003F2C75" w:rsidRPr="007E6CD7" w:rsidRDefault="00C21919" w:rsidP="00764AC9">
          <w:pPr>
            <w:pStyle w:val="CabealhodoSumrio"/>
            <w:jc w:val="center"/>
            <w:rPr>
              <w:rFonts w:ascii="Arial" w:hAnsi="Arial" w:cs="Arial"/>
              <w:color w:val="000000" w:themeColor="text1"/>
              <w:sz w:val="24"/>
              <w:szCs w:val="24"/>
            </w:rPr>
          </w:pPr>
          <w:r w:rsidRPr="007E6CD7">
            <w:rPr>
              <w:rFonts w:ascii="Arial" w:hAnsi="Arial" w:cs="Arial"/>
              <w:color w:val="000000" w:themeColor="text1"/>
              <w:sz w:val="24"/>
              <w:szCs w:val="24"/>
            </w:rPr>
            <w:t>SUMÁRIO</w:t>
          </w:r>
        </w:p>
        <w:p w14:paraId="4313301D" w14:textId="316436A8" w:rsidR="005111AB" w:rsidRPr="005111AB" w:rsidRDefault="003F2C75">
          <w:pPr>
            <w:pStyle w:val="Sumrio1"/>
            <w:tabs>
              <w:tab w:val="left" w:pos="480"/>
              <w:tab w:val="right" w:leader="dot" w:pos="9055"/>
            </w:tabs>
            <w:rPr>
              <w:rFonts w:ascii="Arial" w:eastAsiaTheme="minorEastAsia" w:hAnsi="Arial" w:cs="Arial"/>
              <w:b w:val="0"/>
              <w:bCs w:val="0"/>
              <w:noProof/>
              <w:sz w:val="24"/>
              <w:szCs w:val="24"/>
              <w:lang w:eastAsia="pt-BR"/>
            </w:rPr>
          </w:pPr>
          <w:r w:rsidRPr="005111AB">
            <w:rPr>
              <w:rFonts w:ascii="Arial" w:hAnsi="Arial" w:cs="Arial"/>
              <w:b w:val="0"/>
              <w:sz w:val="24"/>
              <w:szCs w:val="24"/>
            </w:rPr>
            <w:fldChar w:fldCharType="begin"/>
          </w:r>
          <w:r w:rsidRPr="005111AB">
            <w:rPr>
              <w:rFonts w:ascii="Arial" w:hAnsi="Arial" w:cs="Arial"/>
              <w:b w:val="0"/>
              <w:sz w:val="24"/>
              <w:szCs w:val="24"/>
            </w:rPr>
            <w:instrText xml:space="preserve"> TOC \o "1-3" \h \z \u </w:instrText>
          </w:r>
          <w:r w:rsidRPr="005111AB">
            <w:rPr>
              <w:rFonts w:ascii="Arial" w:hAnsi="Arial" w:cs="Arial"/>
              <w:b w:val="0"/>
              <w:sz w:val="24"/>
              <w:szCs w:val="24"/>
            </w:rPr>
            <w:fldChar w:fldCharType="separate"/>
          </w:r>
          <w:hyperlink w:anchor="_Toc84425061" w:history="1">
            <w:r w:rsidR="005111AB" w:rsidRPr="005111AB">
              <w:rPr>
                <w:rStyle w:val="Hyperlink"/>
                <w:rFonts w:ascii="Arial" w:hAnsi="Arial" w:cs="Arial"/>
                <w:b w:val="0"/>
                <w:noProof/>
                <w:sz w:val="24"/>
                <w:szCs w:val="24"/>
              </w:rPr>
              <w:t>1.</w:t>
            </w:r>
            <w:r w:rsidR="005111AB" w:rsidRPr="005111AB">
              <w:rPr>
                <w:rFonts w:ascii="Arial" w:eastAsiaTheme="minorEastAsia" w:hAnsi="Arial" w:cs="Arial"/>
                <w:b w:val="0"/>
                <w:bCs w:val="0"/>
                <w:noProof/>
                <w:sz w:val="24"/>
                <w:szCs w:val="24"/>
                <w:lang w:eastAsia="pt-BR"/>
              </w:rPr>
              <w:tab/>
            </w:r>
            <w:r w:rsidR="005111AB" w:rsidRPr="005111AB">
              <w:rPr>
                <w:rStyle w:val="Hyperlink"/>
                <w:rFonts w:ascii="Arial" w:hAnsi="Arial" w:cs="Arial"/>
                <w:b w:val="0"/>
                <w:noProof/>
                <w:sz w:val="24"/>
                <w:szCs w:val="24"/>
              </w:rPr>
              <w:t>INTRODUÇÃO</w:t>
            </w:r>
            <w:r w:rsidR="005111AB" w:rsidRPr="005111AB">
              <w:rPr>
                <w:rFonts w:ascii="Arial" w:hAnsi="Arial" w:cs="Arial"/>
                <w:b w:val="0"/>
                <w:noProof/>
                <w:webHidden/>
                <w:sz w:val="24"/>
                <w:szCs w:val="24"/>
              </w:rPr>
              <w:tab/>
            </w:r>
            <w:r w:rsidR="005111AB" w:rsidRPr="005111AB">
              <w:rPr>
                <w:rFonts w:ascii="Arial" w:hAnsi="Arial" w:cs="Arial"/>
                <w:b w:val="0"/>
                <w:noProof/>
                <w:webHidden/>
                <w:sz w:val="24"/>
                <w:szCs w:val="24"/>
              </w:rPr>
              <w:fldChar w:fldCharType="begin"/>
            </w:r>
            <w:r w:rsidR="005111AB" w:rsidRPr="005111AB">
              <w:rPr>
                <w:rFonts w:ascii="Arial" w:hAnsi="Arial" w:cs="Arial"/>
                <w:b w:val="0"/>
                <w:noProof/>
                <w:webHidden/>
                <w:sz w:val="24"/>
                <w:szCs w:val="24"/>
              </w:rPr>
              <w:instrText xml:space="preserve"> PAGEREF _Toc84425061 \h </w:instrText>
            </w:r>
            <w:r w:rsidR="005111AB" w:rsidRPr="005111AB">
              <w:rPr>
                <w:rFonts w:ascii="Arial" w:hAnsi="Arial" w:cs="Arial"/>
                <w:b w:val="0"/>
                <w:noProof/>
                <w:webHidden/>
                <w:sz w:val="24"/>
                <w:szCs w:val="24"/>
              </w:rPr>
            </w:r>
            <w:r w:rsidR="005111AB" w:rsidRPr="005111AB">
              <w:rPr>
                <w:rFonts w:ascii="Arial" w:hAnsi="Arial" w:cs="Arial"/>
                <w:b w:val="0"/>
                <w:noProof/>
                <w:webHidden/>
                <w:sz w:val="24"/>
                <w:szCs w:val="24"/>
              </w:rPr>
              <w:fldChar w:fldCharType="separate"/>
            </w:r>
            <w:r w:rsidR="00755A47">
              <w:rPr>
                <w:rFonts w:ascii="Arial" w:hAnsi="Arial" w:cs="Arial"/>
                <w:b w:val="0"/>
                <w:noProof/>
                <w:webHidden/>
                <w:sz w:val="24"/>
                <w:szCs w:val="24"/>
              </w:rPr>
              <w:t>9</w:t>
            </w:r>
            <w:r w:rsidR="005111AB" w:rsidRPr="005111AB">
              <w:rPr>
                <w:rFonts w:ascii="Arial" w:hAnsi="Arial" w:cs="Arial"/>
                <w:b w:val="0"/>
                <w:noProof/>
                <w:webHidden/>
                <w:sz w:val="24"/>
                <w:szCs w:val="24"/>
              </w:rPr>
              <w:fldChar w:fldCharType="end"/>
            </w:r>
          </w:hyperlink>
        </w:p>
        <w:p w14:paraId="5229AA2A" w14:textId="2818EB96" w:rsidR="005111AB" w:rsidRPr="005111AB" w:rsidRDefault="00EE6DFE">
          <w:pPr>
            <w:pStyle w:val="Sumrio2"/>
            <w:tabs>
              <w:tab w:val="left" w:pos="960"/>
            </w:tabs>
            <w:rPr>
              <w:rFonts w:ascii="Arial" w:eastAsiaTheme="minorEastAsia" w:hAnsi="Arial" w:cs="Arial"/>
              <w:i w:val="0"/>
              <w:iCs w:val="0"/>
              <w:noProof/>
              <w:sz w:val="24"/>
              <w:szCs w:val="24"/>
              <w:lang w:eastAsia="pt-BR"/>
            </w:rPr>
          </w:pPr>
          <w:hyperlink w:anchor="_Toc84425062" w:history="1">
            <w:r w:rsidR="005111AB" w:rsidRPr="005111AB">
              <w:rPr>
                <w:rStyle w:val="Hyperlink"/>
                <w:rFonts w:ascii="Arial" w:eastAsia="Arial" w:hAnsi="Arial" w:cs="Arial"/>
                <w:noProof/>
                <w:sz w:val="24"/>
                <w:szCs w:val="24"/>
              </w:rPr>
              <w:t>1.1.</w:t>
            </w:r>
            <w:r w:rsidR="005111AB" w:rsidRPr="005111AB">
              <w:rPr>
                <w:rFonts w:ascii="Arial" w:eastAsiaTheme="minorEastAsia" w:hAnsi="Arial" w:cs="Arial"/>
                <w:i w:val="0"/>
                <w:iCs w:val="0"/>
                <w:noProof/>
                <w:sz w:val="24"/>
                <w:szCs w:val="24"/>
                <w:lang w:eastAsia="pt-BR"/>
              </w:rPr>
              <w:tab/>
            </w:r>
            <w:r w:rsidR="005111AB" w:rsidRPr="005111AB">
              <w:rPr>
                <w:rStyle w:val="Hyperlink"/>
                <w:rFonts w:ascii="Arial" w:eastAsia="Arial" w:hAnsi="Arial" w:cs="Arial"/>
                <w:noProof/>
                <w:sz w:val="24"/>
                <w:szCs w:val="24"/>
              </w:rPr>
              <w:t>Definição de Surdez</w:t>
            </w:r>
            <w:r w:rsidR="005111AB" w:rsidRPr="005111AB">
              <w:rPr>
                <w:rFonts w:ascii="Arial" w:hAnsi="Arial" w:cs="Arial"/>
                <w:noProof/>
                <w:webHidden/>
                <w:sz w:val="24"/>
                <w:szCs w:val="24"/>
              </w:rPr>
              <w:tab/>
            </w:r>
            <w:r w:rsidR="005111AB" w:rsidRPr="005111AB">
              <w:rPr>
                <w:rFonts w:ascii="Arial" w:hAnsi="Arial" w:cs="Arial"/>
                <w:noProof/>
                <w:webHidden/>
                <w:sz w:val="24"/>
                <w:szCs w:val="24"/>
              </w:rPr>
              <w:fldChar w:fldCharType="begin"/>
            </w:r>
            <w:r w:rsidR="005111AB" w:rsidRPr="005111AB">
              <w:rPr>
                <w:rFonts w:ascii="Arial" w:hAnsi="Arial" w:cs="Arial"/>
                <w:noProof/>
                <w:webHidden/>
                <w:sz w:val="24"/>
                <w:szCs w:val="24"/>
              </w:rPr>
              <w:instrText xml:space="preserve"> PAGEREF _Toc84425062 \h </w:instrText>
            </w:r>
            <w:r w:rsidR="005111AB" w:rsidRPr="005111AB">
              <w:rPr>
                <w:rFonts w:ascii="Arial" w:hAnsi="Arial" w:cs="Arial"/>
                <w:noProof/>
                <w:webHidden/>
                <w:sz w:val="24"/>
                <w:szCs w:val="24"/>
              </w:rPr>
            </w:r>
            <w:r w:rsidR="005111AB" w:rsidRPr="005111AB">
              <w:rPr>
                <w:rFonts w:ascii="Arial" w:hAnsi="Arial" w:cs="Arial"/>
                <w:noProof/>
                <w:webHidden/>
                <w:sz w:val="24"/>
                <w:szCs w:val="24"/>
              </w:rPr>
              <w:fldChar w:fldCharType="separate"/>
            </w:r>
            <w:r w:rsidR="00755A47">
              <w:rPr>
                <w:rFonts w:ascii="Arial" w:hAnsi="Arial" w:cs="Arial"/>
                <w:noProof/>
                <w:webHidden/>
                <w:sz w:val="24"/>
                <w:szCs w:val="24"/>
              </w:rPr>
              <w:t>10</w:t>
            </w:r>
            <w:r w:rsidR="005111AB" w:rsidRPr="005111AB">
              <w:rPr>
                <w:rFonts w:ascii="Arial" w:hAnsi="Arial" w:cs="Arial"/>
                <w:noProof/>
                <w:webHidden/>
                <w:sz w:val="24"/>
                <w:szCs w:val="24"/>
              </w:rPr>
              <w:fldChar w:fldCharType="end"/>
            </w:r>
          </w:hyperlink>
        </w:p>
        <w:p w14:paraId="23720119" w14:textId="67A54185" w:rsidR="005111AB" w:rsidRPr="005111AB" w:rsidRDefault="00EE6DFE">
          <w:pPr>
            <w:pStyle w:val="Sumrio2"/>
            <w:tabs>
              <w:tab w:val="left" w:pos="960"/>
            </w:tabs>
            <w:rPr>
              <w:rFonts w:ascii="Arial" w:eastAsiaTheme="minorEastAsia" w:hAnsi="Arial" w:cs="Arial"/>
              <w:i w:val="0"/>
              <w:iCs w:val="0"/>
              <w:noProof/>
              <w:sz w:val="24"/>
              <w:szCs w:val="24"/>
              <w:lang w:eastAsia="pt-BR"/>
            </w:rPr>
          </w:pPr>
          <w:hyperlink w:anchor="_Toc84425063" w:history="1">
            <w:r w:rsidR="005111AB" w:rsidRPr="005111AB">
              <w:rPr>
                <w:rStyle w:val="Hyperlink"/>
                <w:rFonts w:ascii="Arial" w:eastAsia="Arial" w:hAnsi="Arial" w:cs="Arial"/>
                <w:noProof/>
                <w:sz w:val="24"/>
                <w:szCs w:val="24"/>
              </w:rPr>
              <w:t>1.2.</w:t>
            </w:r>
            <w:r w:rsidR="005111AB" w:rsidRPr="005111AB">
              <w:rPr>
                <w:rFonts w:ascii="Arial" w:eastAsiaTheme="minorEastAsia" w:hAnsi="Arial" w:cs="Arial"/>
                <w:i w:val="0"/>
                <w:iCs w:val="0"/>
                <w:noProof/>
                <w:sz w:val="24"/>
                <w:szCs w:val="24"/>
                <w:lang w:eastAsia="pt-BR"/>
              </w:rPr>
              <w:tab/>
            </w:r>
            <w:r w:rsidR="005111AB" w:rsidRPr="005111AB">
              <w:rPr>
                <w:rStyle w:val="Hyperlink"/>
                <w:rFonts w:ascii="Arial" w:eastAsia="Arial" w:hAnsi="Arial" w:cs="Arial"/>
                <w:noProof/>
                <w:sz w:val="24"/>
                <w:szCs w:val="24"/>
              </w:rPr>
              <w:t>Os pensadores filosóficos e a linguagem de sinais</w:t>
            </w:r>
            <w:r w:rsidR="005111AB" w:rsidRPr="005111AB">
              <w:rPr>
                <w:rFonts w:ascii="Arial" w:hAnsi="Arial" w:cs="Arial"/>
                <w:noProof/>
                <w:webHidden/>
                <w:sz w:val="24"/>
                <w:szCs w:val="24"/>
              </w:rPr>
              <w:tab/>
            </w:r>
            <w:r w:rsidR="005111AB" w:rsidRPr="005111AB">
              <w:rPr>
                <w:rFonts w:ascii="Arial" w:hAnsi="Arial" w:cs="Arial"/>
                <w:noProof/>
                <w:webHidden/>
                <w:sz w:val="24"/>
                <w:szCs w:val="24"/>
              </w:rPr>
              <w:fldChar w:fldCharType="begin"/>
            </w:r>
            <w:r w:rsidR="005111AB" w:rsidRPr="005111AB">
              <w:rPr>
                <w:rFonts w:ascii="Arial" w:hAnsi="Arial" w:cs="Arial"/>
                <w:noProof/>
                <w:webHidden/>
                <w:sz w:val="24"/>
                <w:szCs w:val="24"/>
              </w:rPr>
              <w:instrText xml:space="preserve"> PAGEREF _Toc84425063 \h </w:instrText>
            </w:r>
            <w:r w:rsidR="005111AB" w:rsidRPr="005111AB">
              <w:rPr>
                <w:rFonts w:ascii="Arial" w:hAnsi="Arial" w:cs="Arial"/>
                <w:noProof/>
                <w:webHidden/>
                <w:sz w:val="24"/>
                <w:szCs w:val="24"/>
              </w:rPr>
            </w:r>
            <w:r w:rsidR="005111AB" w:rsidRPr="005111AB">
              <w:rPr>
                <w:rFonts w:ascii="Arial" w:hAnsi="Arial" w:cs="Arial"/>
                <w:noProof/>
                <w:webHidden/>
                <w:sz w:val="24"/>
                <w:szCs w:val="24"/>
              </w:rPr>
              <w:fldChar w:fldCharType="separate"/>
            </w:r>
            <w:r w:rsidR="00755A47">
              <w:rPr>
                <w:rFonts w:ascii="Arial" w:hAnsi="Arial" w:cs="Arial"/>
                <w:noProof/>
                <w:webHidden/>
                <w:sz w:val="24"/>
                <w:szCs w:val="24"/>
              </w:rPr>
              <w:t>11</w:t>
            </w:r>
            <w:r w:rsidR="005111AB" w:rsidRPr="005111AB">
              <w:rPr>
                <w:rFonts w:ascii="Arial" w:hAnsi="Arial" w:cs="Arial"/>
                <w:noProof/>
                <w:webHidden/>
                <w:sz w:val="24"/>
                <w:szCs w:val="24"/>
              </w:rPr>
              <w:fldChar w:fldCharType="end"/>
            </w:r>
          </w:hyperlink>
        </w:p>
        <w:p w14:paraId="67A0EEE0" w14:textId="37599F52" w:rsidR="005111AB" w:rsidRPr="005111AB" w:rsidRDefault="00EE6DFE">
          <w:pPr>
            <w:pStyle w:val="Sumrio2"/>
            <w:tabs>
              <w:tab w:val="left" w:pos="960"/>
            </w:tabs>
            <w:rPr>
              <w:rFonts w:ascii="Arial" w:eastAsiaTheme="minorEastAsia" w:hAnsi="Arial" w:cs="Arial"/>
              <w:i w:val="0"/>
              <w:iCs w:val="0"/>
              <w:noProof/>
              <w:sz w:val="24"/>
              <w:szCs w:val="24"/>
              <w:lang w:eastAsia="pt-BR"/>
            </w:rPr>
          </w:pPr>
          <w:hyperlink w:anchor="_Toc84425064" w:history="1">
            <w:r w:rsidR="005111AB" w:rsidRPr="005111AB">
              <w:rPr>
                <w:rStyle w:val="Hyperlink"/>
                <w:rFonts w:ascii="Arial" w:eastAsia="Arial" w:hAnsi="Arial" w:cs="Arial"/>
                <w:noProof/>
                <w:sz w:val="24"/>
                <w:szCs w:val="24"/>
              </w:rPr>
              <w:t>1.3.</w:t>
            </w:r>
            <w:r w:rsidR="005111AB" w:rsidRPr="005111AB">
              <w:rPr>
                <w:rFonts w:ascii="Arial" w:eastAsiaTheme="minorEastAsia" w:hAnsi="Arial" w:cs="Arial"/>
                <w:i w:val="0"/>
                <w:iCs w:val="0"/>
                <w:noProof/>
                <w:sz w:val="24"/>
                <w:szCs w:val="24"/>
                <w:lang w:eastAsia="pt-BR"/>
              </w:rPr>
              <w:tab/>
            </w:r>
            <w:r w:rsidR="005111AB" w:rsidRPr="005111AB">
              <w:rPr>
                <w:rStyle w:val="Hyperlink"/>
                <w:rFonts w:ascii="Arial" w:eastAsia="Arial" w:hAnsi="Arial" w:cs="Arial"/>
                <w:noProof/>
                <w:sz w:val="24"/>
                <w:szCs w:val="24"/>
              </w:rPr>
              <w:t>A história da LIBRAS e a sua regulamentação</w:t>
            </w:r>
            <w:r w:rsidR="005111AB" w:rsidRPr="005111AB">
              <w:rPr>
                <w:rFonts w:ascii="Arial" w:hAnsi="Arial" w:cs="Arial"/>
                <w:noProof/>
                <w:webHidden/>
                <w:sz w:val="24"/>
                <w:szCs w:val="24"/>
              </w:rPr>
              <w:tab/>
            </w:r>
            <w:r w:rsidR="005111AB" w:rsidRPr="005111AB">
              <w:rPr>
                <w:rFonts w:ascii="Arial" w:hAnsi="Arial" w:cs="Arial"/>
                <w:noProof/>
                <w:webHidden/>
                <w:sz w:val="24"/>
                <w:szCs w:val="24"/>
              </w:rPr>
              <w:fldChar w:fldCharType="begin"/>
            </w:r>
            <w:r w:rsidR="005111AB" w:rsidRPr="005111AB">
              <w:rPr>
                <w:rFonts w:ascii="Arial" w:hAnsi="Arial" w:cs="Arial"/>
                <w:noProof/>
                <w:webHidden/>
                <w:sz w:val="24"/>
                <w:szCs w:val="24"/>
              </w:rPr>
              <w:instrText xml:space="preserve"> PAGEREF _Toc84425064 \h </w:instrText>
            </w:r>
            <w:r w:rsidR="005111AB" w:rsidRPr="005111AB">
              <w:rPr>
                <w:rFonts w:ascii="Arial" w:hAnsi="Arial" w:cs="Arial"/>
                <w:noProof/>
                <w:webHidden/>
                <w:sz w:val="24"/>
                <w:szCs w:val="24"/>
              </w:rPr>
            </w:r>
            <w:r w:rsidR="005111AB" w:rsidRPr="005111AB">
              <w:rPr>
                <w:rFonts w:ascii="Arial" w:hAnsi="Arial" w:cs="Arial"/>
                <w:noProof/>
                <w:webHidden/>
                <w:sz w:val="24"/>
                <w:szCs w:val="24"/>
              </w:rPr>
              <w:fldChar w:fldCharType="separate"/>
            </w:r>
            <w:r w:rsidR="00755A47">
              <w:rPr>
                <w:rFonts w:ascii="Arial" w:hAnsi="Arial" w:cs="Arial"/>
                <w:noProof/>
                <w:webHidden/>
                <w:sz w:val="24"/>
                <w:szCs w:val="24"/>
              </w:rPr>
              <w:t>12</w:t>
            </w:r>
            <w:r w:rsidR="005111AB" w:rsidRPr="005111AB">
              <w:rPr>
                <w:rFonts w:ascii="Arial" w:hAnsi="Arial" w:cs="Arial"/>
                <w:noProof/>
                <w:webHidden/>
                <w:sz w:val="24"/>
                <w:szCs w:val="24"/>
              </w:rPr>
              <w:fldChar w:fldCharType="end"/>
            </w:r>
          </w:hyperlink>
        </w:p>
        <w:p w14:paraId="23F8FC91" w14:textId="6E538A81" w:rsidR="005111AB" w:rsidRPr="005111AB" w:rsidRDefault="00EE6DFE">
          <w:pPr>
            <w:pStyle w:val="Sumrio2"/>
            <w:tabs>
              <w:tab w:val="left" w:pos="960"/>
            </w:tabs>
            <w:rPr>
              <w:rFonts w:ascii="Arial" w:eastAsiaTheme="minorEastAsia" w:hAnsi="Arial" w:cs="Arial"/>
              <w:i w:val="0"/>
              <w:iCs w:val="0"/>
              <w:noProof/>
              <w:sz w:val="24"/>
              <w:szCs w:val="24"/>
              <w:lang w:eastAsia="pt-BR"/>
            </w:rPr>
          </w:pPr>
          <w:hyperlink w:anchor="_Toc84425065" w:history="1">
            <w:r w:rsidR="005111AB" w:rsidRPr="005111AB">
              <w:rPr>
                <w:rStyle w:val="Hyperlink"/>
                <w:rFonts w:ascii="Arial" w:eastAsia="Arial" w:hAnsi="Arial" w:cs="Arial"/>
                <w:bCs/>
                <w:noProof/>
                <w:sz w:val="24"/>
                <w:szCs w:val="24"/>
              </w:rPr>
              <w:t>1.4.</w:t>
            </w:r>
            <w:r w:rsidR="005111AB" w:rsidRPr="005111AB">
              <w:rPr>
                <w:rFonts w:ascii="Arial" w:eastAsiaTheme="minorEastAsia" w:hAnsi="Arial" w:cs="Arial"/>
                <w:i w:val="0"/>
                <w:iCs w:val="0"/>
                <w:noProof/>
                <w:sz w:val="24"/>
                <w:szCs w:val="24"/>
                <w:lang w:eastAsia="pt-BR"/>
              </w:rPr>
              <w:tab/>
            </w:r>
            <w:r w:rsidR="005111AB" w:rsidRPr="005111AB">
              <w:rPr>
                <w:rStyle w:val="Hyperlink"/>
                <w:rFonts w:ascii="Arial" w:eastAsia="Arial" w:hAnsi="Arial" w:cs="Arial"/>
                <w:noProof/>
                <w:sz w:val="24"/>
                <w:szCs w:val="24"/>
              </w:rPr>
              <w:t xml:space="preserve">O enfretamento das dificuldades em ser surdo no Brasil e a </w:t>
            </w:r>
            <w:r w:rsidR="005111AB" w:rsidRPr="005111AB">
              <w:rPr>
                <w:rStyle w:val="Hyperlink"/>
                <w:rFonts w:ascii="Arial" w:hAnsi="Arial" w:cs="Arial"/>
                <w:bCs/>
                <w:noProof/>
                <w:sz w:val="24"/>
                <w:szCs w:val="24"/>
              </w:rPr>
              <w:t>acessibilidade dos deficientes auditivos</w:t>
            </w:r>
            <w:r w:rsidR="005111AB" w:rsidRPr="005111AB">
              <w:rPr>
                <w:rFonts w:ascii="Arial" w:hAnsi="Arial" w:cs="Arial"/>
                <w:noProof/>
                <w:webHidden/>
                <w:sz w:val="24"/>
                <w:szCs w:val="24"/>
              </w:rPr>
              <w:tab/>
            </w:r>
            <w:r w:rsidR="005111AB" w:rsidRPr="005111AB">
              <w:rPr>
                <w:rFonts w:ascii="Arial" w:hAnsi="Arial" w:cs="Arial"/>
                <w:noProof/>
                <w:webHidden/>
                <w:sz w:val="24"/>
                <w:szCs w:val="24"/>
              </w:rPr>
              <w:fldChar w:fldCharType="begin"/>
            </w:r>
            <w:r w:rsidR="005111AB" w:rsidRPr="005111AB">
              <w:rPr>
                <w:rFonts w:ascii="Arial" w:hAnsi="Arial" w:cs="Arial"/>
                <w:noProof/>
                <w:webHidden/>
                <w:sz w:val="24"/>
                <w:szCs w:val="24"/>
              </w:rPr>
              <w:instrText xml:space="preserve"> PAGEREF _Toc84425065 \h </w:instrText>
            </w:r>
            <w:r w:rsidR="005111AB" w:rsidRPr="005111AB">
              <w:rPr>
                <w:rFonts w:ascii="Arial" w:hAnsi="Arial" w:cs="Arial"/>
                <w:noProof/>
                <w:webHidden/>
                <w:sz w:val="24"/>
                <w:szCs w:val="24"/>
              </w:rPr>
            </w:r>
            <w:r w:rsidR="005111AB" w:rsidRPr="005111AB">
              <w:rPr>
                <w:rFonts w:ascii="Arial" w:hAnsi="Arial" w:cs="Arial"/>
                <w:noProof/>
                <w:webHidden/>
                <w:sz w:val="24"/>
                <w:szCs w:val="24"/>
              </w:rPr>
              <w:fldChar w:fldCharType="separate"/>
            </w:r>
            <w:r w:rsidR="00755A47">
              <w:rPr>
                <w:rFonts w:ascii="Arial" w:hAnsi="Arial" w:cs="Arial"/>
                <w:noProof/>
                <w:webHidden/>
                <w:sz w:val="24"/>
                <w:szCs w:val="24"/>
              </w:rPr>
              <w:t>13</w:t>
            </w:r>
            <w:r w:rsidR="005111AB" w:rsidRPr="005111AB">
              <w:rPr>
                <w:rFonts w:ascii="Arial" w:hAnsi="Arial" w:cs="Arial"/>
                <w:noProof/>
                <w:webHidden/>
                <w:sz w:val="24"/>
                <w:szCs w:val="24"/>
              </w:rPr>
              <w:fldChar w:fldCharType="end"/>
            </w:r>
          </w:hyperlink>
        </w:p>
        <w:p w14:paraId="21FDFD73" w14:textId="027E749A" w:rsidR="005111AB" w:rsidRPr="005111AB" w:rsidRDefault="00EE6DFE">
          <w:pPr>
            <w:pStyle w:val="Sumrio2"/>
            <w:tabs>
              <w:tab w:val="left" w:pos="960"/>
            </w:tabs>
            <w:rPr>
              <w:rFonts w:ascii="Arial" w:eastAsiaTheme="minorEastAsia" w:hAnsi="Arial" w:cs="Arial"/>
              <w:i w:val="0"/>
              <w:iCs w:val="0"/>
              <w:noProof/>
              <w:sz w:val="24"/>
              <w:szCs w:val="24"/>
              <w:lang w:eastAsia="pt-BR"/>
            </w:rPr>
          </w:pPr>
          <w:hyperlink w:anchor="_Toc84425066" w:history="1">
            <w:r w:rsidR="005111AB" w:rsidRPr="005111AB">
              <w:rPr>
                <w:rStyle w:val="Hyperlink"/>
                <w:rFonts w:ascii="Arial" w:eastAsia="Arial" w:hAnsi="Arial" w:cs="Arial"/>
                <w:noProof/>
                <w:sz w:val="24"/>
                <w:szCs w:val="24"/>
              </w:rPr>
              <w:t>1.5.</w:t>
            </w:r>
            <w:r w:rsidR="005111AB" w:rsidRPr="005111AB">
              <w:rPr>
                <w:rFonts w:ascii="Arial" w:eastAsiaTheme="minorEastAsia" w:hAnsi="Arial" w:cs="Arial"/>
                <w:i w:val="0"/>
                <w:iCs w:val="0"/>
                <w:noProof/>
                <w:sz w:val="24"/>
                <w:szCs w:val="24"/>
                <w:lang w:eastAsia="pt-BR"/>
              </w:rPr>
              <w:tab/>
            </w:r>
            <w:r w:rsidR="005111AB" w:rsidRPr="005111AB">
              <w:rPr>
                <w:rStyle w:val="Hyperlink"/>
                <w:rFonts w:ascii="Arial" w:eastAsia="Arial" w:hAnsi="Arial" w:cs="Arial"/>
                <w:noProof/>
                <w:sz w:val="24"/>
                <w:szCs w:val="24"/>
              </w:rPr>
              <w:t>A implementação da linguagem de sinais no ensino superior no Brasil</w:t>
            </w:r>
            <w:r w:rsidR="005111AB" w:rsidRPr="005111AB">
              <w:rPr>
                <w:rFonts w:ascii="Arial" w:hAnsi="Arial" w:cs="Arial"/>
                <w:noProof/>
                <w:webHidden/>
                <w:sz w:val="24"/>
                <w:szCs w:val="24"/>
              </w:rPr>
              <w:tab/>
            </w:r>
            <w:r w:rsidR="005111AB" w:rsidRPr="005111AB">
              <w:rPr>
                <w:rFonts w:ascii="Arial" w:hAnsi="Arial" w:cs="Arial"/>
                <w:noProof/>
                <w:webHidden/>
                <w:sz w:val="24"/>
                <w:szCs w:val="24"/>
              </w:rPr>
              <w:fldChar w:fldCharType="begin"/>
            </w:r>
            <w:r w:rsidR="005111AB" w:rsidRPr="005111AB">
              <w:rPr>
                <w:rFonts w:ascii="Arial" w:hAnsi="Arial" w:cs="Arial"/>
                <w:noProof/>
                <w:webHidden/>
                <w:sz w:val="24"/>
                <w:szCs w:val="24"/>
              </w:rPr>
              <w:instrText xml:space="preserve"> PAGEREF _Toc84425066 \h </w:instrText>
            </w:r>
            <w:r w:rsidR="005111AB" w:rsidRPr="005111AB">
              <w:rPr>
                <w:rFonts w:ascii="Arial" w:hAnsi="Arial" w:cs="Arial"/>
                <w:noProof/>
                <w:webHidden/>
                <w:sz w:val="24"/>
                <w:szCs w:val="24"/>
              </w:rPr>
            </w:r>
            <w:r w:rsidR="005111AB" w:rsidRPr="005111AB">
              <w:rPr>
                <w:rFonts w:ascii="Arial" w:hAnsi="Arial" w:cs="Arial"/>
                <w:noProof/>
                <w:webHidden/>
                <w:sz w:val="24"/>
                <w:szCs w:val="24"/>
              </w:rPr>
              <w:fldChar w:fldCharType="separate"/>
            </w:r>
            <w:r w:rsidR="00755A47">
              <w:rPr>
                <w:rFonts w:ascii="Arial" w:hAnsi="Arial" w:cs="Arial"/>
                <w:noProof/>
                <w:webHidden/>
                <w:sz w:val="24"/>
                <w:szCs w:val="24"/>
              </w:rPr>
              <w:t>14</w:t>
            </w:r>
            <w:r w:rsidR="005111AB" w:rsidRPr="005111AB">
              <w:rPr>
                <w:rFonts w:ascii="Arial" w:hAnsi="Arial" w:cs="Arial"/>
                <w:noProof/>
                <w:webHidden/>
                <w:sz w:val="24"/>
                <w:szCs w:val="24"/>
              </w:rPr>
              <w:fldChar w:fldCharType="end"/>
            </w:r>
          </w:hyperlink>
        </w:p>
        <w:p w14:paraId="27F0F627" w14:textId="247C356F" w:rsidR="005111AB" w:rsidRPr="005111AB" w:rsidRDefault="00EE6DFE">
          <w:pPr>
            <w:pStyle w:val="Sumrio2"/>
            <w:tabs>
              <w:tab w:val="left" w:pos="960"/>
            </w:tabs>
            <w:rPr>
              <w:rFonts w:ascii="Arial" w:eastAsiaTheme="minorEastAsia" w:hAnsi="Arial" w:cs="Arial"/>
              <w:i w:val="0"/>
              <w:iCs w:val="0"/>
              <w:noProof/>
              <w:sz w:val="24"/>
              <w:szCs w:val="24"/>
              <w:lang w:eastAsia="pt-BR"/>
            </w:rPr>
          </w:pPr>
          <w:hyperlink w:anchor="_Toc84425067" w:history="1">
            <w:r w:rsidR="005111AB" w:rsidRPr="005111AB">
              <w:rPr>
                <w:rStyle w:val="Hyperlink"/>
                <w:rFonts w:ascii="Arial" w:eastAsia="Arial" w:hAnsi="Arial" w:cs="Arial"/>
                <w:noProof/>
                <w:sz w:val="24"/>
                <w:szCs w:val="24"/>
              </w:rPr>
              <w:t>1.6.</w:t>
            </w:r>
            <w:r w:rsidR="005111AB" w:rsidRPr="005111AB">
              <w:rPr>
                <w:rFonts w:ascii="Arial" w:eastAsiaTheme="minorEastAsia" w:hAnsi="Arial" w:cs="Arial"/>
                <w:i w:val="0"/>
                <w:iCs w:val="0"/>
                <w:noProof/>
                <w:sz w:val="24"/>
                <w:szCs w:val="24"/>
                <w:lang w:eastAsia="pt-BR"/>
              </w:rPr>
              <w:tab/>
            </w:r>
            <w:r w:rsidR="005111AB" w:rsidRPr="005111AB">
              <w:rPr>
                <w:rStyle w:val="Hyperlink"/>
                <w:rFonts w:ascii="Arial" w:eastAsia="Arial" w:hAnsi="Arial" w:cs="Arial"/>
                <w:noProof/>
                <w:sz w:val="24"/>
                <w:szCs w:val="24"/>
              </w:rPr>
              <w:t>LIBRAS na assistência de enfermagem</w:t>
            </w:r>
            <w:r w:rsidR="005111AB" w:rsidRPr="005111AB">
              <w:rPr>
                <w:rFonts w:ascii="Arial" w:hAnsi="Arial" w:cs="Arial"/>
                <w:noProof/>
                <w:webHidden/>
                <w:sz w:val="24"/>
                <w:szCs w:val="24"/>
              </w:rPr>
              <w:tab/>
            </w:r>
            <w:r w:rsidR="005111AB" w:rsidRPr="005111AB">
              <w:rPr>
                <w:rFonts w:ascii="Arial" w:hAnsi="Arial" w:cs="Arial"/>
                <w:noProof/>
                <w:webHidden/>
                <w:sz w:val="24"/>
                <w:szCs w:val="24"/>
              </w:rPr>
              <w:fldChar w:fldCharType="begin"/>
            </w:r>
            <w:r w:rsidR="005111AB" w:rsidRPr="005111AB">
              <w:rPr>
                <w:rFonts w:ascii="Arial" w:hAnsi="Arial" w:cs="Arial"/>
                <w:noProof/>
                <w:webHidden/>
                <w:sz w:val="24"/>
                <w:szCs w:val="24"/>
              </w:rPr>
              <w:instrText xml:space="preserve"> PAGEREF _Toc84425067 \h </w:instrText>
            </w:r>
            <w:r w:rsidR="005111AB" w:rsidRPr="005111AB">
              <w:rPr>
                <w:rFonts w:ascii="Arial" w:hAnsi="Arial" w:cs="Arial"/>
                <w:noProof/>
                <w:webHidden/>
                <w:sz w:val="24"/>
                <w:szCs w:val="24"/>
              </w:rPr>
            </w:r>
            <w:r w:rsidR="005111AB" w:rsidRPr="005111AB">
              <w:rPr>
                <w:rFonts w:ascii="Arial" w:hAnsi="Arial" w:cs="Arial"/>
                <w:noProof/>
                <w:webHidden/>
                <w:sz w:val="24"/>
                <w:szCs w:val="24"/>
              </w:rPr>
              <w:fldChar w:fldCharType="separate"/>
            </w:r>
            <w:r w:rsidR="00755A47">
              <w:rPr>
                <w:rFonts w:ascii="Arial" w:hAnsi="Arial" w:cs="Arial"/>
                <w:noProof/>
                <w:webHidden/>
                <w:sz w:val="24"/>
                <w:szCs w:val="24"/>
              </w:rPr>
              <w:t>14</w:t>
            </w:r>
            <w:r w:rsidR="005111AB" w:rsidRPr="005111AB">
              <w:rPr>
                <w:rFonts w:ascii="Arial" w:hAnsi="Arial" w:cs="Arial"/>
                <w:noProof/>
                <w:webHidden/>
                <w:sz w:val="24"/>
                <w:szCs w:val="24"/>
              </w:rPr>
              <w:fldChar w:fldCharType="end"/>
            </w:r>
          </w:hyperlink>
        </w:p>
        <w:p w14:paraId="621FF3AF" w14:textId="38310D6E" w:rsidR="005111AB" w:rsidRPr="005111AB" w:rsidRDefault="00EE6DFE">
          <w:pPr>
            <w:pStyle w:val="Sumrio2"/>
            <w:tabs>
              <w:tab w:val="left" w:pos="960"/>
            </w:tabs>
            <w:rPr>
              <w:rFonts w:ascii="Arial" w:eastAsiaTheme="minorEastAsia" w:hAnsi="Arial" w:cs="Arial"/>
              <w:i w:val="0"/>
              <w:iCs w:val="0"/>
              <w:noProof/>
              <w:sz w:val="24"/>
              <w:szCs w:val="24"/>
              <w:lang w:eastAsia="pt-BR"/>
            </w:rPr>
          </w:pPr>
          <w:hyperlink w:anchor="_Toc84425068" w:history="1">
            <w:r w:rsidR="005111AB" w:rsidRPr="005111AB">
              <w:rPr>
                <w:rStyle w:val="Hyperlink"/>
                <w:rFonts w:ascii="Arial" w:eastAsia="Arial" w:hAnsi="Arial" w:cs="Arial"/>
                <w:noProof/>
                <w:sz w:val="24"/>
                <w:szCs w:val="24"/>
              </w:rPr>
              <w:t>1.7.</w:t>
            </w:r>
            <w:r w:rsidR="005111AB" w:rsidRPr="005111AB">
              <w:rPr>
                <w:rFonts w:ascii="Arial" w:eastAsiaTheme="minorEastAsia" w:hAnsi="Arial" w:cs="Arial"/>
                <w:i w:val="0"/>
                <w:iCs w:val="0"/>
                <w:noProof/>
                <w:sz w:val="24"/>
                <w:szCs w:val="24"/>
                <w:lang w:eastAsia="pt-BR"/>
              </w:rPr>
              <w:tab/>
            </w:r>
            <w:r w:rsidR="005111AB" w:rsidRPr="005111AB">
              <w:rPr>
                <w:rStyle w:val="Hyperlink"/>
                <w:rFonts w:ascii="Arial" w:eastAsia="Arial" w:hAnsi="Arial" w:cs="Arial"/>
                <w:noProof/>
                <w:sz w:val="24"/>
                <w:szCs w:val="24"/>
              </w:rPr>
              <w:t>O Sistema Único de Saúde e a LIBRAS</w:t>
            </w:r>
            <w:r w:rsidR="005111AB" w:rsidRPr="005111AB">
              <w:rPr>
                <w:rFonts w:ascii="Arial" w:hAnsi="Arial" w:cs="Arial"/>
                <w:noProof/>
                <w:webHidden/>
                <w:sz w:val="24"/>
                <w:szCs w:val="24"/>
              </w:rPr>
              <w:tab/>
            </w:r>
            <w:r w:rsidR="005111AB" w:rsidRPr="005111AB">
              <w:rPr>
                <w:rFonts w:ascii="Arial" w:hAnsi="Arial" w:cs="Arial"/>
                <w:noProof/>
                <w:webHidden/>
                <w:sz w:val="24"/>
                <w:szCs w:val="24"/>
              </w:rPr>
              <w:fldChar w:fldCharType="begin"/>
            </w:r>
            <w:r w:rsidR="005111AB" w:rsidRPr="005111AB">
              <w:rPr>
                <w:rFonts w:ascii="Arial" w:hAnsi="Arial" w:cs="Arial"/>
                <w:noProof/>
                <w:webHidden/>
                <w:sz w:val="24"/>
                <w:szCs w:val="24"/>
              </w:rPr>
              <w:instrText xml:space="preserve"> PAGEREF _Toc84425068 \h </w:instrText>
            </w:r>
            <w:r w:rsidR="005111AB" w:rsidRPr="005111AB">
              <w:rPr>
                <w:rFonts w:ascii="Arial" w:hAnsi="Arial" w:cs="Arial"/>
                <w:noProof/>
                <w:webHidden/>
                <w:sz w:val="24"/>
                <w:szCs w:val="24"/>
              </w:rPr>
            </w:r>
            <w:r w:rsidR="005111AB" w:rsidRPr="005111AB">
              <w:rPr>
                <w:rFonts w:ascii="Arial" w:hAnsi="Arial" w:cs="Arial"/>
                <w:noProof/>
                <w:webHidden/>
                <w:sz w:val="24"/>
                <w:szCs w:val="24"/>
              </w:rPr>
              <w:fldChar w:fldCharType="separate"/>
            </w:r>
            <w:r w:rsidR="00755A47">
              <w:rPr>
                <w:rFonts w:ascii="Arial" w:hAnsi="Arial" w:cs="Arial"/>
                <w:noProof/>
                <w:webHidden/>
                <w:sz w:val="24"/>
                <w:szCs w:val="24"/>
              </w:rPr>
              <w:t>15</w:t>
            </w:r>
            <w:r w:rsidR="005111AB" w:rsidRPr="005111AB">
              <w:rPr>
                <w:rFonts w:ascii="Arial" w:hAnsi="Arial" w:cs="Arial"/>
                <w:noProof/>
                <w:webHidden/>
                <w:sz w:val="24"/>
                <w:szCs w:val="24"/>
              </w:rPr>
              <w:fldChar w:fldCharType="end"/>
            </w:r>
          </w:hyperlink>
        </w:p>
        <w:p w14:paraId="7ED45F48" w14:textId="58CF91A9" w:rsidR="005111AB" w:rsidRPr="005111AB" w:rsidRDefault="00EE6DFE">
          <w:pPr>
            <w:pStyle w:val="Sumrio2"/>
            <w:tabs>
              <w:tab w:val="left" w:pos="960"/>
            </w:tabs>
            <w:rPr>
              <w:rFonts w:ascii="Arial" w:eastAsiaTheme="minorEastAsia" w:hAnsi="Arial" w:cs="Arial"/>
              <w:i w:val="0"/>
              <w:iCs w:val="0"/>
              <w:noProof/>
              <w:sz w:val="24"/>
              <w:szCs w:val="24"/>
              <w:lang w:eastAsia="pt-BR"/>
            </w:rPr>
          </w:pPr>
          <w:hyperlink w:anchor="_Toc84425069" w:history="1">
            <w:r w:rsidR="005111AB" w:rsidRPr="005111AB">
              <w:rPr>
                <w:rStyle w:val="Hyperlink"/>
                <w:rFonts w:ascii="Arial" w:eastAsia="Arial" w:hAnsi="Arial" w:cs="Arial"/>
                <w:noProof/>
                <w:sz w:val="24"/>
                <w:szCs w:val="24"/>
              </w:rPr>
              <w:t>1.8.</w:t>
            </w:r>
            <w:r w:rsidR="005111AB" w:rsidRPr="005111AB">
              <w:rPr>
                <w:rFonts w:ascii="Arial" w:eastAsiaTheme="minorEastAsia" w:hAnsi="Arial" w:cs="Arial"/>
                <w:i w:val="0"/>
                <w:iCs w:val="0"/>
                <w:noProof/>
                <w:sz w:val="24"/>
                <w:szCs w:val="24"/>
                <w:lang w:eastAsia="pt-BR"/>
              </w:rPr>
              <w:tab/>
            </w:r>
            <w:r w:rsidR="005111AB" w:rsidRPr="005111AB">
              <w:rPr>
                <w:rStyle w:val="Hyperlink"/>
                <w:rFonts w:ascii="Arial" w:eastAsia="Arial" w:hAnsi="Arial" w:cs="Arial"/>
                <w:noProof/>
                <w:sz w:val="24"/>
                <w:szCs w:val="24"/>
              </w:rPr>
              <w:t>A LIBRAS nos tempos da pandemia do COVID-19</w:t>
            </w:r>
            <w:r w:rsidR="005111AB" w:rsidRPr="005111AB">
              <w:rPr>
                <w:rFonts w:ascii="Arial" w:hAnsi="Arial" w:cs="Arial"/>
                <w:noProof/>
                <w:webHidden/>
                <w:sz w:val="24"/>
                <w:szCs w:val="24"/>
              </w:rPr>
              <w:tab/>
            </w:r>
            <w:r w:rsidR="005111AB" w:rsidRPr="005111AB">
              <w:rPr>
                <w:rFonts w:ascii="Arial" w:hAnsi="Arial" w:cs="Arial"/>
                <w:noProof/>
                <w:webHidden/>
                <w:sz w:val="24"/>
                <w:szCs w:val="24"/>
              </w:rPr>
              <w:fldChar w:fldCharType="begin"/>
            </w:r>
            <w:r w:rsidR="005111AB" w:rsidRPr="005111AB">
              <w:rPr>
                <w:rFonts w:ascii="Arial" w:hAnsi="Arial" w:cs="Arial"/>
                <w:noProof/>
                <w:webHidden/>
                <w:sz w:val="24"/>
                <w:szCs w:val="24"/>
              </w:rPr>
              <w:instrText xml:space="preserve"> PAGEREF _Toc84425069 \h </w:instrText>
            </w:r>
            <w:r w:rsidR="005111AB" w:rsidRPr="005111AB">
              <w:rPr>
                <w:rFonts w:ascii="Arial" w:hAnsi="Arial" w:cs="Arial"/>
                <w:noProof/>
                <w:webHidden/>
                <w:sz w:val="24"/>
                <w:szCs w:val="24"/>
              </w:rPr>
            </w:r>
            <w:r w:rsidR="005111AB" w:rsidRPr="005111AB">
              <w:rPr>
                <w:rFonts w:ascii="Arial" w:hAnsi="Arial" w:cs="Arial"/>
                <w:noProof/>
                <w:webHidden/>
                <w:sz w:val="24"/>
                <w:szCs w:val="24"/>
              </w:rPr>
              <w:fldChar w:fldCharType="separate"/>
            </w:r>
            <w:r w:rsidR="00755A47">
              <w:rPr>
                <w:rFonts w:ascii="Arial" w:hAnsi="Arial" w:cs="Arial"/>
                <w:noProof/>
                <w:webHidden/>
                <w:sz w:val="24"/>
                <w:szCs w:val="24"/>
              </w:rPr>
              <w:t>15</w:t>
            </w:r>
            <w:r w:rsidR="005111AB" w:rsidRPr="005111AB">
              <w:rPr>
                <w:rFonts w:ascii="Arial" w:hAnsi="Arial" w:cs="Arial"/>
                <w:noProof/>
                <w:webHidden/>
                <w:sz w:val="24"/>
                <w:szCs w:val="24"/>
              </w:rPr>
              <w:fldChar w:fldCharType="end"/>
            </w:r>
          </w:hyperlink>
        </w:p>
        <w:p w14:paraId="34583DC6" w14:textId="4A68C450" w:rsidR="005111AB" w:rsidRPr="005111AB" w:rsidRDefault="00EE6DFE">
          <w:pPr>
            <w:pStyle w:val="Sumrio1"/>
            <w:tabs>
              <w:tab w:val="left" w:pos="480"/>
              <w:tab w:val="right" w:leader="dot" w:pos="9055"/>
            </w:tabs>
            <w:rPr>
              <w:rFonts w:ascii="Arial" w:eastAsiaTheme="minorEastAsia" w:hAnsi="Arial" w:cs="Arial"/>
              <w:b w:val="0"/>
              <w:bCs w:val="0"/>
              <w:noProof/>
              <w:sz w:val="24"/>
              <w:szCs w:val="24"/>
              <w:lang w:eastAsia="pt-BR"/>
            </w:rPr>
          </w:pPr>
          <w:hyperlink w:anchor="_Toc84425070" w:history="1">
            <w:r w:rsidR="005111AB" w:rsidRPr="005111AB">
              <w:rPr>
                <w:rStyle w:val="Hyperlink"/>
                <w:rFonts w:ascii="Arial" w:hAnsi="Arial" w:cs="Arial"/>
                <w:b w:val="0"/>
                <w:noProof/>
                <w:sz w:val="24"/>
                <w:szCs w:val="24"/>
              </w:rPr>
              <w:t>2.</w:t>
            </w:r>
            <w:r w:rsidR="005111AB" w:rsidRPr="005111AB">
              <w:rPr>
                <w:rFonts w:ascii="Arial" w:eastAsiaTheme="minorEastAsia" w:hAnsi="Arial" w:cs="Arial"/>
                <w:b w:val="0"/>
                <w:bCs w:val="0"/>
                <w:noProof/>
                <w:sz w:val="24"/>
                <w:szCs w:val="24"/>
                <w:lang w:eastAsia="pt-BR"/>
              </w:rPr>
              <w:tab/>
            </w:r>
            <w:r w:rsidR="005111AB" w:rsidRPr="005111AB">
              <w:rPr>
                <w:rStyle w:val="Hyperlink"/>
                <w:rFonts w:ascii="Arial" w:hAnsi="Arial" w:cs="Arial"/>
                <w:b w:val="0"/>
                <w:noProof/>
                <w:sz w:val="24"/>
                <w:szCs w:val="24"/>
              </w:rPr>
              <w:t>OBJETIVOS</w:t>
            </w:r>
            <w:r w:rsidR="005111AB" w:rsidRPr="005111AB">
              <w:rPr>
                <w:rFonts w:ascii="Arial" w:hAnsi="Arial" w:cs="Arial"/>
                <w:b w:val="0"/>
                <w:noProof/>
                <w:webHidden/>
                <w:sz w:val="24"/>
                <w:szCs w:val="24"/>
              </w:rPr>
              <w:tab/>
            </w:r>
            <w:r w:rsidR="005111AB" w:rsidRPr="005111AB">
              <w:rPr>
                <w:rFonts w:ascii="Arial" w:hAnsi="Arial" w:cs="Arial"/>
                <w:b w:val="0"/>
                <w:noProof/>
                <w:webHidden/>
                <w:sz w:val="24"/>
                <w:szCs w:val="24"/>
              </w:rPr>
              <w:fldChar w:fldCharType="begin"/>
            </w:r>
            <w:r w:rsidR="005111AB" w:rsidRPr="005111AB">
              <w:rPr>
                <w:rFonts w:ascii="Arial" w:hAnsi="Arial" w:cs="Arial"/>
                <w:b w:val="0"/>
                <w:noProof/>
                <w:webHidden/>
                <w:sz w:val="24"/>
                <w:szCs w:val="24"/>
              </w:rPr>
              <w:instrText xml:space="preserve"> PAGEREF _Toc84425070 \h </w:instrText>
            </w:r>
            <w:r w:rsidR="005111AB" w:rsidRPr="005111AB">
              <w:rPr>
                <w:rFonts w:ascii="Arial" w:hAnsi="Arial" w:cs="Arial"/>
                <w:b w:val="0"/>
                <w:noProof/>
                <w:webHidden/>
                <w:sz w:val="24"/>
                <w:szCs w:val="24"/>
              </w:rPr>
            </w:r>
            <w:r w:rsidR="005111AB" w:rsidRPr="005111AB">
              <w:rPr>
                <w:rFonts w:ascii="Arial" w:hAnsi="Arial" w:cs="Arial"/>
                <w:b w:val="0"/>
                <w:noProof/>
                <w:webHidden/>
                <w:sz w:val="24"/>
                <w:szCs w:val="24"/>
              </w:rPr>
              <w:fldChar w:fldCharType="separate"/>
            </w:r>
            <w:r w:rsidR="00755A47">
              <w:rPr>
                <w:rFonts w:ascii="Arial" w:hAnsi="Arial" w:cs="Arial"/>
                <w:b w:val="0"/>
                <w:noProof/>
                <w:webHidden/>
                <w:sz w:val="24"/>
                <w:szCs w:val="24"/>
              </w:rPr>
              <w:t>17</w:t>
            </w:r>
            <w:r w:rsidR="005111AB" w:rsidRPr="005111AB">
              <w:rPr>
                <w:rFonts w:ascii="Arial" w:hAnsi="Arial" w:cs="Arial"/>
                <w:b w:val="0"/>
                <w:noProof/>
                <w:webHidden/>
                <w:sz w:val="24"/>
                <w:szCs w:val="24"/>
              </w:rPr>
              <w:fldChar w:fldCharType="end"/>
            </w:r>
          </w:hyperlink>
        </w:p>
        <w:p w14:paraId="3846AF12" w14:textId="25F47A50" w:rsidR="005111AB" w:rsidRPr="005111AB" w:rsidRDefault="00EE6DFE">
          <w:pPr>
            <w:pStyle w:val="Sumrio2"/>
            <w:tabs>
              <w:tab w:val="left" w:pos="960"/>
            </w:tabs>
            <w:rPr>
              <w:rFonts w:ascii="Arial" w:eastAsiaTheme="minorEastAsia" w:hAnsi="Arial" w:cs="Arial"/>
              <w:i w:val="0"/>
              <w:iCs w:val="0"/>
              <w:noProof/>
              <w:sz w:val="24"/>
              <w:szCs w:val="24"/>
              <w:lang w:eastAsia="pt-BR"/>
            </w:rPr>
          </w:pPr>
          <w:hyperlink w:anchor="_Toc84425071" w:history="1">
            <w:r w:rsidR="005111AB" w:rsidRPr="005111AB">
              <w:rPr>
                <w:rStyle w:val="Hyperlink"/>
                <w:rFonts w:ascii="Arial" w:hAnsi="Arial" w:cs="Arial"/>
                <w:bCs/>
                <w:noProof/>
                <w:sz w:val="24"/>
                <w:szCs w:val="24"/>
              </w:rPr>
              <w:t>2.1.</w:t>
            </w:r>
            <w:r w:rsidR="005111AB" w:rsidRPr="005111AB">
              <w:rPr>
                <w:rFonts w:ascii="Arial" w:eastAsiaTheme="minorEastAsia" w:hAnsi="Arial" w:cs="Arial"/>
                <w:i w:val="0"/>
                <w:iCs w:val="0"/>
                <w:noProof/>
                <w:sz w:val="24"/>
                <w:szCs w:val="24"/>
                <w:lang w:eastAsia="pt-BR"/>
              </w:rPr>
              <w:tab/>
            </w:r>
            <w:r w:rsidR="005111AB" w:rsidRPr="005111AB">
              <w:rPr>
                <w:rStyle w:val="Hyperlink"/>
                <w:rFonts w:ascii="Arial" w:hAnsi="Arial" w:cs="Arial"/>
                <w:bCs/>
                <w:noProof/>
                <w:sz w:val="24"/>
                <w:szCs w:val="24"/>
              </w:rPr>
              <w:t>Objetivo Geral</w:t>
            </w:r>
            <w:r w:rsidR="005111AB" w:rsidRPr="005111AB">
              <w:rPr>
                <w:rFonts w:ascii="Arial" w:hAnsi="Arial" w:cs="Arial"/>
                <w:noProof/>
                <w:webHidden/>
                <w:sz w:val="24"/>
                <w:szCs w:val="24"/>
              </w:rPr>
              <w:tab/>
            </w:r>
            <w:r w:rsidR="005111AB" w:rsidRPr="005111AB">
              <w:rPr>
                <w:rFonts w:ascii="Arial" w:hAnsi="Arial" w:cs="Arial"/>
                <w:noProof/>
                <w:webHidden/>
                <w:sz w:val="24"/>
                <w:szCs w:val="24"/>
              </w:rPr>
              <w:fldChar w:fldCharType="begin"/>
            </w:r>
            <w:r w:rsidR="005111AB" w:rsidRPr="005111AB">
              <w:rPr>
                <w:rFonts w:ascii="Arial" w:hAnsi="Arial" w:cs="Arial"/>
                <w:noProof/>
                <w:webHidden/>
                <w:sz w:val="24"/>
                <w:szCs w:val="24"/>
              </w:rPr>
              <w:instrText xml:space="preserve"> PAGEREF _Toc84425071 \h </w:instrText>
            </w:r>
            <w:r w:rsidR="005111AB" w:rsidRPr="005111AB">
              <w:rPr>
                <w:rFonts w:ascii="Arial" w:hAnsi="Arial" w:cs="Arial"/>
                <w:noProof/>
                <w:webHidden/>
                <w:sz w:val="24"/>
                <w:szCs w:val="24"/>
              </w:rPr>
            </w:r>
            <w:r w:rsidR="005111AB" w:rsidRPr="005111AB">
              <w:rPr>
                <w:rFonts w:ascii="Arial" w:hAnsi="Arial" w:cs="Arial"/>
                <w:noProof/>
                <w:webHidden/>
                <w:sz w:val="24"/>
                <w:szCs w:val="24"/>
              </w:rPr>
              <w:fldChar w:fldCharType="separate"/>
            </w:r>
            <w:r w:rsidR="00755A47">
              <w:rPr>
                <w:rFonts w:ascii="Arial" w:hAnsi="Arial" w:cs="Arial"/>
                <w:noProof/>
                <w:webHidden/>
                <w:sz w:val="24"/>
                <w:szCs w:val="24"/>
              </w:rPr>
              <w:t>17</w:t>
            </w:r>
            <w:r w:rsidR="005111AB" w:rsidRPr="005111AB">
              <w:rPr>
                <w:rFonts w:ascii="Arial" w:hAnsi="Arial" w:cs="Arial"/>
                <w:noProof/>
                <w:webHidden/>
                <w:sz w:val="24"/>
                <w:szCs w:val="24"/>
              </w:rPr>
              <w:fldChar w:fldCharType="end"/>
            </w:r>
          </w:hyperlink>
        </w:p>
        <w:p w14:paraId="0AB70CB9" w14:textId="71FF4E9B" w:rsidR="005111AB" w:rsidRPr="005111AB" w:rsidRDefault="00EE6DFE">
          <w:pPr>
            <w:pStyle w:val="Sumrio2"/>
            <w:tabs>
              <w:tab w:val="left" w:pos="960"/>
            </w:tabs>
            <w:rPr>
              <w:rFonts w:ascii="Arial" w:eastAsiaTheme="minorEastAsia" w:hAnsi="Arial" w:cs="Arial"/>
              <w:i w:val="0"/>
              <w:iCs w:val="0"/>
              <w:noProof/>
              <w:sz w:val="24"/>
              <w:szCs w:val="24"/>
              <w:lang w:eastAsia="pt-BR"/>
            </w:rPr>
          </w:pPr>
          <w:hyperlink w:anchor="_Toc84425072" w:history="1">
            <w:r w:rsidR="005111AB" w:rsidRPr="005111AB">
              <w:rPr>
                <w:rStyle w:val="Hyperlink"/>
                <w:rFonts w:ascii="Arial" w:eastAsia="Arial" w:hAnsi="Arial" w:cs="Arial"/>
                <w:bCs/>
                <w:noProof/>
                <w:sz w:val="24"/>
                <w:szCs w:val="24"/>
              </w:rPr>
              <w:t>2.2.</w:t>
            </w:r>
            <w:r w:rsidR="005111AB" w:rsidRPr="005111AB">
              <w:rPr>
                <w:rFonts w:ascii="Arial" w:eastAsiaTheme="minorEastAsia" w:hAnsi="Arial" w:cs="Arial"/>
                <w:i w:val="0"/>
                <w:iCs w:val="0"/>
                <w:noProof/>
                <w:sz w:val="24"/>
                <w:szCs w:val="24"/>
                <w:lang w:eastAsia="pt-BR"/>
              </w:rPr>
              <w:tab/>
            </w:r>
            <w:r w:rsidR="005111AB" w:rsidRPr="005111AB">
              <w:rPr>
                <w:rStyle w:val="Hyperlink"/>
                <w:rFonts w:ascii="Arial" w:eastAsia="Arial" w:hAnsi="Arial" w:cs="Arial"/>
                <w:bCs/>
                <w:noProof/>
                <w:sz w:val="24"/>
                <w:szCs w:val="24"/>
              </w:rPr>
              <w:t>Objetivos Específicos</w:t>
            </w:r>
            <w:r w:rsidR="005111AB" w:rsidRPr="005111AB">
              <w:rPr>
                <w:rFonts w:ascii="Arial" w:hAnsi="Arial" w:cs="Arial"/>
                <w:noProof/>
                <w:webHidden/>
                <w:sz w:val="24"/>
                <w:szCs w:val="24"/>
              </w:rPr>
              <w:tab/>
            </w:r>
            <w:r w:rsidR="005111AB" w:rsidRPr="005111AB">
              <w:rPr>
                <w:rFonts w:ascii="Arial" w:hAnsi="Arial" w:cs="Arial"/>
                <w:noProof/>
                <w:webHidden/>
                <w:sz w:val="24"/>
                <w:szCs w:val="24"/>
              </w:rPr>
              <w:fldChar w:fldCharType="begin"/>
            </w:r>
            <w:r w:rsidR="005111AB" w:rsidRPr="005111AB">
              <w:rPr>
                <w:rFonts w:ascii="Arial" w:hAnsi="Arial" w:cs="Arial"/>
                <w:noProof/>
                <w:webHidden/>
                <w:sz w:val="24"/>
                <w:szCs w:val="24"/>
              </w:rPr>
              <w:instrText xml:space="preserve"> PAGEREF _Toc84425072 \h </w:instrText>
            </w:r>
            <w:r w:rsidR="005111AB" w:rsidRPr="005111AB">
              <w:rPr>
                <w:rFonts w:ascii="Arial" w:hAnsi="Arial" w:cs="Arial"/>
                <w:noProof/>
                <w:webHidden/>
                <w:sz w:val="24"/>
                <w:szCs w:val="24"/>
              </w:rPr>
            </w:r>
            <w:r w:rsidR="005111AB" w:rsidRPr="005111AB">
              <w:rPr>
                <w:rFonts w:ascii="Arial" w:hAnsi="Arial" w:cs="Arial"/>
                <w:noProof/>
                <w:webHidden/>
                <w:sz w:val="24"/>
                <w:szCs w:val="24"/>
              </w:rPr>
              <w:fldChar w:fldCharType="separate"/>
            </w:r>
            <w:r w:rsidR="00755A47">
              <w:rPr>
                <w:rFonts w:ascii="Arial" w:hAnsi="Arial" w:cs="Arial"/>
                <w:noProof/>
                <w:webHidden/>
                <w:sz w:val="24"/>
                <w:szCs w:val="24"/>
              </w:rPr>
              <w:t>17</w:t>
            </w:r>
            <w:r w:rsidR="005111AB" w:rsidRPr="005111AB">
              <w:rPr>
                <w:rFonts w:ascii="Arial" w:hAnsi="Arial" w:cs="Arial"/>
                <w:noProof/>
                <w:webHidden/>
                <w:sz w:val="24"/>
                <w:szCs w:val="24"/>
              </w:rPr>
              <w:fldChar w:fldCharType="end"/>
            </w:r>
          </w:hyperlink>
        </w:p>
        <w:p w14:paraId="2B6FDE1D" w14:textId="0890BC19" w:rsidR="005111AB" w:rsidRPr="005111AB" w:rsidRDefault="00EE6DFE">
          <w:pPr>
            <w:pStyle w:val="Sumrio1"/>
            <w:tabs>
              <w:tab w:val="left" w:pos="480"/>
              <w:tab w:val="right" w:leader="dot" w:pos="9055"/>
            </w:tabs>
            <w:rPr>
              <w:rFonts w:ascii="Arial" w:eastAsiaTheme="minorEastAsia" w:hAnsi="Arial" w:cs="Arial"/>
              <w:b w:val="0"/>
              <w:bCs w:val="0"/>
              <w:noProof/>
              <w:sz w:val="24"/>
              <w:szCs w:val="24"/>
              <w:lang w:eastAsia="pt-BR"/>
            </w:rPr>
          </w:pPr>
          <w:hyperlink w:anchor="_Toc84425073" w:history="1">
            <w:r w:rsidR="005111AB" w:rsidRPr="005111AB">
              <w:rPr>
                <w:rStyle w:val="Hyperlink"/>
                <w:rFonts w:ascii="Arial" w:hAnsi="Arial" w:cs="Arial"/>
                <w:b w:val="0"/>
                <w:noProof/>
                <w:sz w:val="24"/>
                <w:szCs w:val="24"/>
              </w:rPr>
              <w:t>3.</w:t>
            </w:r>
            <w:r w:rsidR="005111AB" w:rsidRPr="005111AB">
              <w:rPr>
                <w:rFonts w:ascii="Arial" w:eastAsiaTheme="minorEastAsia" w:hAnsi="Arial" w:cs="Arial"/>
                <w:b w:val="0"/>
                <w:bCs w:val="0"/>
                <w:noProof/>
                <w:sz w:val="24"/>
                <w:szCs w:val="24"/>
                <w:lang w:eastAsia="pt-BR"/>
              </w:rPr>
              <w:tab/>
            </w:r>
            <w:r w:rsidR="005111AB" w:rsidRPr="005111AB">
              <w:rPr>
                <w:rStyle w:val="Hyperlink"/>
                <w:rFonts w:ascii="Arial" w:hAnsi="Arial" w:cs="Arial"/>
                <w:b w:val="0"/>
                <w:noProof/>
                <w:sz w:val="24"/>
                <w:szCs w:val="24"/>
              </w:rPr>
              <w:t>METODOLOGIA</w:t>
            </w:r>
            <w:r w:rsidR="005111AB" w:rsidRPr="005111AB">
              <w:rPr>
                <w:rFonts w:ascii="Arial" w:hAnsi="Arial" w:cs="Arial"/>
                <w:b w:val="0"/>
                <w:noProof/>
                <w:webHidden/>
                <w:sz w:val="24"/>
                <w:szCs w:val="24"/>
              </w:rPr>
              <w:tab/>
            </w:r>
            <w:r w:rsidR="005111AB" w:rsidRPr="005111AB">
              <w:rPr>
                <w:rFonts w:ascii="Arial" w:hAnsi="Arial" w:cs="Arial"/>
                <w:b w:val="0"/>
                <w:noProof/>
                <w:webHidden/>
                <w:sz w:val="24"/>
                <w:szCs w:val="24"/>
              </w:rPr>
              <w:fldChar w:fldCharType="begin"/>
            </w:r>
            <w:r w:rsidR="005111AB" w:rsidRPr="005111AB">
              <w:rPr>
                <w:rFonts w:ascii="Arial" w:hAnsi="Arial" w:cs="Arial"/>
                <w:b w:val="0"/>
                <w:noProof/>
                <w:webHidden/>
                <w:sz w:val="24"/>
                <w:szCs w:val="24"/>
              </w:rPr>
              <w:instrText xml:space="preserve"> PAGEREF _Toc84425073 \h </w:instrText>
            </w:r>
            <w:r w:rsidR="005111AB" w:rsidRPr="005111AB">
              <w:rPr>
                <w:rFonts w:ascii="Arial" w:hAnsi="Arial" w:cs="Arial"/>
                <w:b w:val="0"/>
                <w:noProof/>
                <w:webHidden/>
                <w:sz w:val="24"/>
                <w:szCs w:val="24"/>
              </w:rPr>
            </w:r>
            <w:r w:rsidR="005111AB" w:rsidRPr="005111AB">
              <w:rPr>
                <w:rFonts w:ascii="Arial" w:hAnsi="Arial" w:cs="Arial"/>
                <w:b w:val="0"/>
                <w:noProof/>
                <w:webHidden/>
                <w:sz w:val="24"/>
                <w:szCs w:val="24"/>
              </w:rPr>
              <w:fldChar w:fldCharType="separate"/>
            </w:r>
            <w:r w:rsidR="00755A47">
              <w:rPr>
                <w:rFonts w:ascii="Arial" w:hAnsi="Arial" w:cs="Arial"/>
                <w:b w:val="0"/>
                <w:noProof/>
                <w:webHidden/>
                <w:sz w:val="24"/>
                <w:szCs w:val="24"/>
              </w:rPr>
              <w:t>18</w:t>
            </w:r>
            <w:r w:rsidR="005111AB" w:rsidRPr="005111AB">
              <w:rPr>
                <w:rFonts w:ascii="Arial" w:hAnsi="Arial" w:cs="Arial"/>
                <w:b w:val="0"/>
                <w:noProof/>
                <w:webHidden/>
                <w:sz w:val="24"/>
                <w:szCs w:val="24"/>
              </w:rPr>
              <w:fldChar w:fldCharType="end"/>
            </w:r>
          </w:hyperlink>
        </w:p>
        <w:p w14:paraId="4FFD9E01" w14:textId="3A5A5B68" w:rsidR="005111AB" w:rsidRPr="005111AB" w:rsidRDefault="00EE6DFE" w:rsidP="009B4109">
          <w:pPr>
            <w:pStyle w:val="Sumrio1"/>
            <w:tabs>
              <w:tab w:val="left" w:pos="480"/>
              <w:tab w:val="right" w:leader="dot" w:pos="9055"/>
            </w:tabs>
            <w:rPr>
              <w:rFonts w:ascii="Arial" w:eastAsiaTheme="minorEastAsia" w:hAnsi="Arial" w:cs="Arial"/>
              <w:b w:val="0"/>
              <w:bCs w:val="0"/>
              <w:noProof/>
              <w:sz w:val="24"/>
              <w:szCs w:val="24"/>
              <w:lang w:eastAsia="pt-BR"/>
            </w:rPr>
          </w:pPr>
          <w:hyperlink w:anchor="_Toc84425074" w:history="1">
            <w:r w:rsidR="005111AB" w:rsidRPr="005111AB">
              <w:rPr>
                <w:rStyle w:val="Hyperlink"/>
                <w:rFonts w:ascii="Arial" w:hAnsi="Arial" w:cs="Arial"/>
                <w:b w:val="0"/>
                <w:noProof/>
                <w:sz w:val="24"/>
                <w:szCs w:val="24"/>
              </w:rPr>
              <w:t>4.</w:t>
            </w:r>
            <w:r w:rsidR="005111AB" w:rsidRPr="005111AB">
              <w:rPr>
                <w:rFonts w:ascii="Arial" w:eastAsiaTheme="minorEastAsia" w:hAnsi="Arial" w:cs="Arial"/>
                <w:b w:val="0"/>
                <w:bCs w:val="0"/>
                <w:noProof/>
                <w:sz w:val="24"/>
                <w:szCs w:val="24"/>
                <w:lang w:eastAsia="pt-BR"/>
              </w:rPr>
              <w:tab/>
            </w:r>
            <w:r w:rsidR="005111AB" w:rsidRPr="005111AB">
              <w:rPr>
                <w:rStyle w:val="Hyperlink"/>
                <w:rFonts w:ascii="Arial" w:hAnsi="Arial" w:cs="Arial"/>
                <w:b w:val="0"/>
                <w:noProof/>
                <w:sz w:val="24"/>
                <w:szCs w:val="24"/>
              </w:rPr>
              <w:t>RESULTADOS</w:t>
            </w:r>
            <w:r w:rsidR="005111AB" w:rsidRPr="005111AB">
              <w:rPr>
                <w:rFonts w:ascii="Arial" w:hAnsi="Arial" w:cs="Arial"/>
                <w:b w:val="0"/>
                <w:noProof/>
                <w:webHidden/>
                <w:sz w:val="24"/>
                <w:szCs w:val="24"/>
              </w:rPr>
              <w:tab/>
            </w:r>
            <w:r w:rsidR="005111AB" w:rsidRPr="005111AB">
              <w:rPr>
                <w:rFonts w:ascii="Arial" w:hAnsi="Arial" w:cs="Arial"/>
                <w:b w:val="0"/>
                <w:noProof/>
                <w:webHidden/>
                <w:sz w:val="24"/>
                <w:szCs w:val="24"/>
              </w:rPr>
              <w:fldChar w:fldCharType="begin"/>
            </w:r>
            <w:r w:rsidR="005111AB" w:rsidRPr="005111AB">
              <w:rPr>
                <w:rFonts w:ascii="Arial" w:hAnsi="Arial" w:cs="Arial"/>
                <w:b w:val="0"/>
                <w:noProof/>
                <w:webHidden/>
                <w:sz w:val="24"/>
                <w:szCs w:val="24"/>
              </w:rPr>
              <w:instrText xml:space="preserve"> PAGEREF _Toc84425074 \h </w:instrText>
            </w:r>
            <w:r w:rsidR="005111AB" w:rsidRPr="005111AB">
              <w:rPr>
                <w:rFonts w:ascii="Arial" w:hAnsi="Arial" w:cs="Arial"/>
                <w:b w:val="0"/>
                <w:noProof/>
                <w:webHidden/>
                <w:sz w:val="24"/>
                <w:szCs w:val="24"/>
              </w:rPr>
            </w:r>
            <w:r w:rsidR="005111AB" w:rsidRPr="005111AB">
              <w:rPr>
                <w:rFonts w:ascii="Arial" w:hAnsi="Arial" w:cs="Arial"/>
                <w:b w:val="0"/>
                <w:noProof/>
                <w:webHidden/>
                <w:sz w:val="24"/>
                <w:szCs w:val="24"/>
              </w:rPr>
              <w:fldChar w:fldCharType="separate"/>
            </w:r>
            <w:r w:rsidR="00755A47">
              <w:rPr>
                <w:rFonts w:ascii="Arial" w:hAnsi="Arial" w:cs="Arial"/>
                <w:b w:val="0"/>
                <w:noProof/>
                <w:webHidden/>
                <w:sz w:val="24"/>
                <w:szCs w:val="24"/>
              </w:rPr>
              <w:t>19</w:t>
            </w:r>
            <w:r w:rsidR="005111AB" w:rsidRPr="005111AB">
              <w:rPr>
                <w:rFonts w:ascii="Arial" w:hAnsi="Arial" w:cs="Arial"/>
                <w:b w:val="0"/>
                <w:noProof/>
                <w:webHidden/>
                <w:sz w:val="24"/>
                <w:szCs w:val="24"/>
              </w:rPr>
              <w:fldChar w:fldCharType="end"/>
            </w:r>
          </w:hyperlink>
        </w:p>
        <w:p w14:paraId="4FA37915" w14:textId="15366C6A" w:rsidR="005111AB" w:rsidRPr="005111AB" w:rsidRDefault="00EE6DFE">
          <w:pPr>
            <w:pStyle w:val="Sumrio1"/>
            <w:tabs>
              <w:tab w:val="left" w:pos="480"/>
              <w:tab w:val="right" w:leader="dot" w:pos="9055"/>
            </w:tabs>
            <w:rPr>
              <w:rFonts w:ascii="Arial" w:eastAsiaTheme="minorEastAsia" w:hAnsi="Arial" w:cs="Arial"/>
              <w:b w:val="0"/>
              <w:bCs w:val="0"/>
              <w:noProof/>
              <w:sz w:val="24"/>
              <w:szCs w:val="24"/>
              <w:lang w:eastAsia="pt-BR"/>
            </w:rPr>
          </w:pPr>
          <w:hyperlink w:anchor="_Toc84425076" w:history="1">
            <w:r w:rsidR="005111AB" w:rsidRPr="005111AB">
              <w:rPr>
                <w:rStyle w:val="Hyperlink"/>
                <w:rFonts w:ascii="Arial" w:hAnsi="Arial" w:cs="Arial"/>
                <w:b w:val="0"/>
                <w:noProof/>
                <w:sz w:val="24"/>
                <w:szCs w:val="24"/>
              </w:rPr>
              <w:t>5.</w:t>
            </w:r>
            <w:r w:rsidR="005111AB" w:rsidRPr="005111AB">
              <w:rPr>
                <w:rFonts w:ascii="Arial" w:eastAsiaTheme="minorEastAsia" w:hAnsi="Arial" w:cs="Arial"/>
                <w:b w:val="0"/>
                <w:bCs w:val="0"/>
                <w:noProof/>
                <w:sz w:val="24"/>
                <w:szCs w:val="24"/>
                <w:lang w:eastAsia="pt-BR"/>
              </w:rPr>
              <w:tab/>
            </w:r>
            <w:r w:rsidR="005111AB" w:rsidRPr="005111AB">
              <w:rPr>
                <w:rStyle w:val="Hyperlink"/>
                <w:rFonts w:ascii="Arial" w:hAnsi="Arial" w:cs="Arial"/>
                <w:b w:val="0"/>
                <w:noProof/>
                <w:sz w:val="24"/>
                <w:szCs w:val="24"/>
              </w:rPr>
              <w:t>DISCUSSÃO</w:t>
            </w:r>
            <w:r w:rsidR="005111AB" w:rsidRPr="005111AB">
              <w:rPr>
                <w:rFonts w:ascii="Arial" w:hAnsi="Arial" w:cs="Arial"/>
                <w:b w:val="0"/>
                <w:noProof/>
                <w:webHidden/>
                <w:sz w:val="24"/>
                <w:szCs w:val="24"/>
              </w:rPr>
              <w:tab/>
            </w:r>
            <w:r w:rsidR="005111AB" w:rsidRPr="005111AB">
              <w:rPr>
                <w:rFonts w:ascii="Arial" w:hAnsi="Arial" w:cs="Arial"/>
                <w:b w:val="0"/>
                <w:noProof/>
                <w:webHidden/>
                <w:sz w:val="24"/>
                <w:szCs w:val="24"/>
              </w:rPr>
              <w:fldChar w:fldCharType="begin"/>
            </w:r>
            <w:r w:rsidR="005111AB" w:rsidRPr="005111AB">
              <w:rPr>
                <w:rFonts w:ascii="Arial" w:hAnsi="Arial" w:cs="Arial"/>
                <w:b w:val="0"/>
                <w:noProof/>
                <w:webHidden/>
                <w:sz w:val="24"/>
                <w:szCs w:val="24"/>
              </w:rPr>
              <w:instrText xml:space="preserve"> PAGEREF _Toc84425076 \h </w:instrText>
            </w:r>
            <w:r w:rsidR="005111AB" w:rsidRPr="005111AB">
              <w:rPr>
                <w:rFonts w:ascii="Arial" w:hAnsi="Arial" w:cs="Arial"/>
                <w:b w:val="0"/>
                <w:noProof/>
                <w:webHidden/>
                <w:sz w:val="24"/>
                <w:szCs w:val="24"/>
              </w:rPr>
            </w:r>
            <w:r w:rsidR="005111AB" w:rsidRPr="005111AB">
              <w:rPr>
                <w:rFonts w:ascii="Arial" w:hAnsi="Arial" w:cs="Arial"/>
                <w:b w:val="0"/>
                <w:noProof/>
                <w:webHidden/>
                <w:sz w:val="24"/>
                <w:szCs w:val="24"/>
              </w:rPr>
              <w:fldChar w:fldCharType="separate"/>
            </w:r>
            <w:r w:rsidR="00755A47">
              <w:rPr>
                <w:rFonts w:ascii="Arial" w:hAnsi="Arial" w:cs="Arial"/>
                <w:b w:val="0"/>
                <w:noProof/>
                <w:webHidden/>
                <w:sz w:val="24"/>
                <w:szCs w:val="24"/>
              </w:rPr>
              <w:t>25</w:t>
            </w:r>
            <w:r w:rsidR="005111AB" w:rsidRPr="005111AB">
              <w:rPr>
                <w:rFonts w:ascii="Arial" w:hAnsi="Arial" w:cs="Arial"/>
                <w:b w:val="0"/>
                <w:noProof/>
                <w:webHidden/>
                <w:sz w:val="24"/>
                <w:szCs w:val="24"/>
              </w:rPr>
              <w:fldChar w:fldCharType="end"/>
            </w:r>
          </w:hyperlink>
        </w:p>
        <w:p w14:paraId="4D6909F9" w14:textId="1E5A0901" w:rsidR="005111AB" w:rsidRPr="005111AB" w:rsidRDefault="00EE6DFE">
          <w:pPr>
            <w:pStyle w:val="Sumrio1"/>
            <w:tabs>
              <w:tab w:val="left" w:pos="480"/>
              <w:tab w:val="right" w:leader="dot" w:pos="9055"/>
            </w:tabs>
            <w:rPr>
              <w:rFonts w:ascii="Arial" w:eastAsiaTheme="minorEastAsia" w:hAnsi="Arial" w:cs="Arial"/>
              <w:b w:val="0"/>
              <w:bCs w:val="0"/>
              <w:noProof/>
              <w:sz w:val="24"/>
              <w:szCs w:val="24"/>
              <w:lang w:eastAsia="pt-BR"/>
            </w:rPr>
          </w:pPr>
          <w:hyperlink w:anchor="_Toc84425077" w:history="1">
            <w:r w:rsidR="005111AB" w:rsidRPr="005111AB">
              <w:rPr>
                <w:rStyle w:val="Hyperlink"/>
                <w:rFonts w:ascii="Arial" w:hAnsi="Arial" w:cs="Arial"/>
                <w:b w:val="0"/>
                <w:noProof/>
                <w:sz w:val="24"/>
                <w:szCs w:val="24"/>
              </w:rPr>
              <w:t>6.</w:t>
            </w:r>
            <w:r w:rsidR="005111AB" w:rsidRPr="005111AB">
              <w:rPr>
                <w:rFonts w:ascii="Arial" w:eastAsiaTheme="minorEastAsia" w:hAnsi="Arial" w:cs="Arial"/>
                <w:b w:val="0"/>
                <w:bCs w:val="0"/>
                <w:noProof/>
                <w:sz w:val="24"/>
                <w:szCs w:val="24"/>
                <w:lang w:eastAsia="pt-BR"/>
              </w:rPr>
              <w:tab/>
            </w:r>
            <w:r w:rsidR="005111AB" w:rsidRPr="005111AB">
              <w:rPr>
                <w:rStyle w:val="Hyperlink"/>
                <w:rFonts w:ascii="Arial" w:hAnsi="Arial" w:cs="Arial"/>
                <w:b w:val="0"/>
                <w:noProof/>
                <w:sz w:val="24"/>
                <w:szCs w:val="24"/>
              </w:rPr>
              <w:t>CONCLUSÃO</w:t>
            </w:r>
            <w:r w:rsidR="005111AB" w:rsidRPr="005111AB">
              <w:rPr>
                <w:rFonts w:ascii="Arial" w:hAnsi="Arial" w:cs="Arial"/>
                <w:b w:val="0"/>
                <w:noProof/>
                <w:webHidden/>
                <w:sz w:val="24"/>
                <w:szCs w:val="24"/>
              </w:rPr>
              <w:tab/>
            </w:r>
            <w:r w:rsidR="005111AB" w:rsidRPr="005111AB">
              <w:rPr>
                <w:rFonts w:ascii="Arial" w:hAnsi="Arial" w:cs="Arial"/>
                <w:b w:val="0"/>
                <w:noProof/>
                <w:webHidden/>
                <w:sz w:val="24"/>
                <w:szCs w:val="24"/>
              </w:rPr>
              <w:fldChar w:fldCharType="begin"/>
            </w:r>
            <w:r w:rsidR="005111AB" w:rsidRPr="005111AB">
              <w:rPr>
                <w:rFonts w:ascii="Arial" w:hAnsi="Arial" w:cs="Arial"/>
                <w:b w:val="0"/>
                <w:noProof/>
                <w:webHidden/>
                <w:sz w:val="24"/>
                <w:szCs w:val="24"/>
              </w:rPr>
              <w:instrText xml:space="preserve"> PAGEREF _Toc84425077 \h </w:instrText>
            </w:r>
            <w:r w:rsidR="005111AB" w:rsidRPr="005111AB">
              <w:rPr>
                <w:rFonts w:ascii="Arial" w:hAnsi="Arial" w:cs="Arial"/>
                <w:b w:val="0"/>
                <w:noProof/>
                <w:webHidden/>
                <w:sz w:val="24"/>
                <w:szCs w:val="24"/>
              </w:rPr>
            </w:r>
            <w:r w:rsidR="005111AB" w:rsidRPr="005111AB">
              <w:rPr>
                <w:rFonts w:ascii="Arial" w:hAnsi="Arial" w:cs="Arial"/>
                <w:b w:val="0"/>
                <w:noProof/>
                <w:webHidden/>
                <w:sz w:val="24"/>
                <w:szCs w:val="24"/>
              </w:rPr>
              <w:fldChar w:fldCharType="separate"/>
            </w:r>
            <w:r w:rsidR="00755A47">
              <w:rPr>
                <w:rFonts w:ascii="Arial" w:hAnsi="Arial" w:cs="Arial"/>
                <w:b w:val="0"/>
                <w:noProof/>
                <w:webHidden/>
                <w:sz w:val="24"/>
                <w:szCs w:val="24"/>
              </w:rPr>
              <w:t>28</w:t>
            </w:r>
            <w:r w:rsidR="005111AB" w:rsidRPr="005111AB">
              <w:rPr>
                <w:rFonts w:ascii="Arial" w:hAnsi="Arial" w:cs="Arial"/>
                <w:b w:val="0"/>
                <w:noProof/>
                <w:webHidden/>
                <w:sz w:val="24"/>
                <w:szCs w:val="24"/>
              </w:rPr>
              <w:fldChar w:fldCharType="end"/>
            </w:r>
          </w:hyperlink>
        </w:p>
        <w:p w14:paraId="793F1045" w14:textId="1580D90D" w:rsidR="003F2C75" w:rsidRPr="003F2C75" w:rsidRDefault="003F2C75" w:rsidP="003F2C75">
          <w:pPr>
            <w:jc w:val="both"/>
            <w:rPr>
              <w:rFonts w:ascii="Arial" w:hAnsi="Arial" w:cs="Arial"/>
            </w:rPr>
          </w:pPr>
          <w:r w:rsidRPr="005111AB">
            <w:rPr>
              <w:rFonts w:ascii="Arial" w:hAnsi="Arial" w:cs="Arial"/>
              <w:bCs/>
            </w:rPr>
            <w:fldChar w:fldCharType="end"/>
          </w:r>
        </w:p>
      </w:sdtContent>
    </w:sdt>
    <w:p w14:paraId="14A43E7E" w14:textId="0E3B90BA" w:rsidR="004D35CE" w:rsidRPr="003F2C75" w:rsidRDefault="004D35CE" w:rsidP="003F2C75">
      <w:pPr>
        <w:spacing w:line="360" w:lineRule="auto"/>
        <w:jc w:val="both"/>
        <w:rPr>
          <w:rFonts w:ascii="Arial" w:hAnsi="Arial" w:cs="Arial"/>
          <w:bCs/>
          <w:lang w:val="en-US"/>
        </w:rPr>
      </w:pPr>
    </w:p>
    <w:p w14:paraId="5B5994D1" w14:textId="77777777" w:rsidR="00661228" w:rsidRPr="003F2C75" w:rsidRDefault="00661228" w:rsidP="003F2C75">
      <w:pPr>
        <w:spacing w:line="360" w:lineRule="auto"/>
        <w:jc w:val="both"/>
        <w:rPr>
          <w:rFonts w:ascii="Arial" w:hAnsi="Arial" w:cs="Arial"/>
          <w:bCs/>
          <w:lang w:val="en-US"/>
        </w:rPr>
        <w:sectPr w:rsidR="00661228" w:rsidRPr="003F2C75" w:rsidSect="00E83D09">
          <w:headerReference w:type="even" r:id="rId9"/>
          <w:headerReference w:type="default" r:id="rId10"/>
          <w:headerReference w:type="first" r:id="rId11"/>
          <w:pgSz w:w="11900" w:h="16840"/>
          <w:pgMar w:top="1701" w:right="1134" w:bottom="1134" w:left="1701" w:header="709" w:footer="709" w:gutter="0"/>
          <w:cols w:space="708"/>
          <w:docGrid w:linePitch="360"/>
        </w:sectPr>
      </w:pPr>
    </w:p>
    <w:p w14:paraId="124B13A4" w14:textId="0E5B800F" w:rsidR="00360FFB" w:rsidRPr="00F47C10" w:rsidRDefault="002F23E6" w:rsidP="00627E34">
      <w:pPr>
        <w:pStyle w:val="PargrafodaLista"/>
        <w:numPr>
          <w:ilvl w:val="0"/>
          <w:numId w:val="6"/>
        </w:numPr>
        <w:spacing w:line="360" w:lineRule="auto"/>
        <w:outlineLvl w:val="0"/>
        <w:rPr>
          <w:rFonts w:ascii="Arial" w:hAnsi="Arial"/>
          <w:b/>
          <w:sz w:val="24"/>
          <w:szCs w:val="24"/>
        </w:rPr>
      </w:pPr>
      <w:bookmarkStart w:id="0" w:name="_Toc84425061"/>
      <w:r w:rsidRPr="00F47C10">
        <w:rPr>
          <w:rFonts w:ascii="Arial" w:hAnsi="Arial"/>
          <w:b/>
          <w:sz w:val="24"/>
          <w:szCs w:val="24"/>
        </w:rPr>
        <w:lastRenderedPageBreak/>
        <w:t>INTRODUÇÃO</w:t>
      </w:r>
      <w:bookmarkEnd w:id="0"/>
    </w:p>
    <w:p w14:paraId="1469C3B1" w14:textId="77777777" w:rsidR="005273F6" w:rsidRDefault="003D7F84" w:rsidP="00926094">
      <w:pPr>
        <w:tabs>
          <w:tab w:val="left" w:pos="709"/>
        </w:tabs>
        <w:spacing w:line="360" w:lineRule="auto"/>
        <w:ind w:firstLine="851"/>
        <w:jc w:val="both"/>
        <w:rPr>
          <w:rFonts w:ascii="Arial" w:eastAsia="Arial" w:hAnsi="Arial" w:cs="Arial"/>
          <w:color w:val="000000"/>
        </w:rPr>
      </w:pPr>
      <w:r>
        <w:rPr>
          <w:rFonts w:ascii="Arial" w:eastAsia="Arial" w:hAnsi="Arial" w:cs="Arial"/>
          <w:color w:val="000000"/>
        </w:rPr>
        <w:t>Segundo o</w:t>
      </w:r>
      <w:r w:rsidR="00926094">
        <w:rPr>
          <w:rFonts w:ascii="Arial" w:eastAsia="Arial" w:hAnsi="Arial" w:cs="Arial"/>
          <w:color w:val="000000"/>
        </w:rPr>
        <w:t xml:space="preserve"> censo do </w:t>
      </w:r>
      <w:r w:rsidR="00D4779B">
        <w:rPr>
          <w:rFonts w:ascii="Arial" w:eastAsia="Arial" w:hAnsi="Arial" w:cs="Arial"/>
          <w:color w:val="000000"/>
        </w:rPr>
        <w:t xml:space="preserve">Instituto Brasileiro de </w:t>
      </w:r>
      <w:r>
        <w:rPr>
          <w:rFonts w:ascii="Arial" w:eastAsia="Arial" w:hAnsi="Arial" w:cs="Arial"/>
          <w:color w:val="000000"/>
        </w:rPr>
        <w:t>G</w:t>
      </w:r>
      <w:r w:rsidR="00D4779B">
        <w:rPr>
          <w:rFonts w:ascii="Arial" w:eastAsia="Arial" w:hAnsi="Arial" w:cs="Arial"/>
          <w:color w:val="000000"/>
        </w:rPr>
        <w:t xml:space="preserve">eografia e </w:t>
      </w:r>
      <w:r>
        <w:rPr>
          <w:rFonts w:ascii="Arial" w:eastAsia="Arial" w:hAnsi="Arial" w:cs="Arial"/>
          <w:color w:val="000000"/>
        </w:rPr>
        <w:t>E</w:t>
      </w:r>
      <w:r w:rsidR="00D4779B">
        <w:rPr>
          <w:rFonts w:ascii="Arial" w:eastAsia="Arial" w:hAnsi="Arial" w:cs="Arial"/>
          <w:color w:val="000000"/>
        </w:rPr>
        <w:t>státicas (IBGE),</w:t>
      </w:r>
      <w:r w:rsidR="00926094">
        <w:rPr>
          <w:rFonts w:ascii="Arial" w:eastAsia="Arial" w:hAnsi="Arial" w:cs="Arial"/>
          <w:color w:val="000000"/>
        </w:rPr>
        <w:t xml:space="preserve"> a população brasileira</w:t>
      </w:r>
      <w:r w:rsidR="00622BAE">
        <w:rPr>
          <w:rFonts w:ascii="Arial" w:eastAsia="Arial" w:hAnsi="Arial" w:cs="Arial"/>
          <w:color w:val="000000"/>
        </w:rPr>
        <w:t xml:space="preserve"> que</w:t>
      </w:r>
      <w:r w:rsidR="00926094">
        <w:rPr>
          <w:rFonts w:ascii="Arial" w:eastAsia="Arial" w:hAnsi="Arial" w:cs="Arial"/>
          <w:color w:val="000000"/>
        </w:rPr>
        <w:t xml:space="preserve"> apresenta</w:t>
      </w:r>
      <w:r w:rsidR="00622BAE">
        <w:rPr>
          <w:rFonts w:ascii="Arial" w:eastAsia="Arial" w:hAnsi="Arial" w:cs="Arial"/>
          <w:color w:val="000000"/>
        </w:rPr>
        <w:t xml:space="preserve"> </w:t>
      </w:r>
      <w:r w:rsidR="00D4779B">
        <w:rPr>
          <w:rFonts w:ascii="Arial" w:eastAsia="Arial" w:hAnsi="Arial" w:cs="Arial"/>
          <w:color w:val="000000"/>
        </w:rPr>
        <w:t xml:space="preserve">algum tipo de deficiência são </w:t>
      </w:r>
      <w:r w:rsidR="00926094">
        <w:rPr>
          <w:rFonts w:ascii="Arial" w:eastAsia="Arial" w:hAnsi="Arial" w:cs="Arial"/>
          <w:color w:val="000000"/>
        </w:rPr>
        <w:t>cerca de 45,6 milhões de pessoas, e cerca de 9,7 milhões de pessoas possuem algum grau de perda auditiva</w:t>
      </w:r>
      <w:r w:rsidR="00370835">
        <w:rPr>
          <w:rFonts w:ascii="Arial" w:eastAsia="Arial" w:hAnsi="Arial" w:cs="Arial"/>
          <w:color w:val="000000"/>
        </w:rPr>
        <w:t xml:space="preserve"> (BRASIL, 2010)</w:t>
      </w:r>
      <w:r w:rsidR="00926094">
        <w:rPr>
          <w:rFonts w:ascii="Arial" w:eastAsia="Arial" w:hAnsi="Arial" w:cs="Arial"/>
          <w:color w:val="000000"/>
        </w:rPr>
        <w:t xml:space="preserve">. </w:t>
      </w:r>
    </w:p>
    <w:p w14:paraId="38CBAEC6" w14:textId="630A1237" w:rsidR="00926094" w:rsidRDefault="00926094" w:rsidP="00926094">
      <w:pPr>
        <w:tabs>
          <w:tab w:val="left" w:pos="709"/>
        </w:tabs>
        <w:spacing w:line="360" w:lineRule="auto"/>
        <w:ind w:firstLine="851"/>
        <w:jc w:val="both"/>
        <w:rPr>
          <w:rFonts w:ascii="Arial" w:eastAsia="Arial" w:hAnsi="Arial" w:cs="Arial"/>
          <w:color w:val="000000"/>
        </w:rPr>
      </w:pPr>
      <w:r>
        <w:rPr>
          <w:rFonts w:ascii="Arial" w:eastAsia="Arial" w:hAnsi="Arial" w:cs="Arial"/>
          <w:color w:val="000000"/>
        </w:rPr>
        <w:t xml:space="preserve">No Brasil, existem aproximadamente 5,8 milhões de deficientes auditivos, ou seja, cerca de 3,2% da população brasileira (BRASIL, 2017). </w:t>
      </w:r>
    </w:p>
    <w:p w14:paraId="78FCA177" w14:textId="4F56AF32" w:rsidR="00926094" w:rsidRPr="00E63889" w:rsidRDefault="00926094" w:rsidP="00926094">
      <w:pPr>
        <w:tabs>
          <w:tab w:val="left" w:pos="709"/>
        </w:tabs>
        <w:spacing w:line="360" w:lineRule="auto"/>
        <w:ind w:firstLine="851"/>
        <w:jc w:val="both"/>
        <w:rPr>
          <w:rFonts w:ascii="Arial" w:eastAsia="Arial" w:hAnsi="Arial" w:cs="Arial"/>
          <w:b/>
          <w:bCs/>
          <w:color w:val="FF0000"/>
        </w:rPr>
      </w:pPr>
      <w:r>
        <w:rPr>
          <w:rFonts w:ascii="Arial" w:eastAsia="Arial" w:hAnsi="Arial" w:cs="Arial"/>
          <w:color w:val="000000"/>
        </w:rPr>
        <w:t>Esta população possui uma defasagem no diálogo com pessoas que não tem uma deficiência auditiva. Ao longo das décadas, foram desenvolvidas diferentes formas de se realizar a comunicação com o surdo, onde pode-se citar a oralização, como um exemplo. No entanto, nem todos os deficientes auditivos são oralizados e, desta maneira, existe a comunicação em LIBRAS (Linguagem Brasileira de Sinais), que é uma habilidade de comunicação gestual</w:t>
      </w:r>
      <w:r w:rsidR="00D4779B">
        <w:rPr>
          <w:rFonts w:ascii="Arial" w:eastAsia="Arial" w:hAnsi="Arial" w:cs="Arial"/>
          <w:color w:val="000000"/>
        </w:rPr>
        <w:t xml:space="preserve"> </w:t>
      </w:r>
      <w:r>
        <w:rPr>
          <w:rFonts w:ascii="Arial" w:eastAsia="Arial" w:hAnsi="Arial" w:cs="Arial"/>
          <w:color w:val="000000"/>
        </w:rPr>
        <w:t>(</w:t>
      </w:r>
      <w:r w:rsidRPr="00CB4C62">
        <w:rPr>
          <w:rFonts w:ascii="Arial" w:eastAsia="Arial" w:hAnsi="Arial" w:cs="Arial"/>
          <w:color w:val="000000" w:themeColor="text1"/>
        </w:rPr>
        <w:t>GIUSTINA</w:t>
      </w:r>
      <w:r w:rsidR="00D4779B">
        <w:rPr>
          <w:rFonts w:ascii="Arial" w:eastAsia="Arial" w:hAnsi="Arial" w:cs="Arial"/>
          <w:color w:val="000000" w:themeColor="text1"/>
        </w:rPr>
        <w:t>;</w:t>
      </w:r>
      <w:r w:rsidRPr="00CB4C62">
        <w:rPr>
          <w:rFonts w:ascii="Arial" w:eastAsia="Arial" w:hAnsi="Arial" w:cs="Arial"/>
          <w:color w:val="000000" w:themeColor="text1"/>
        </w:rPr>
        <w:t xml:space="preserve"> CARNEIRO</w:t>
      </w:r>
      <w:r w:rsidR="00D4779B">
        <w:rPr>
          <w:rFonts w:ascii="Arial" w:eastAsia="Arial" w:hAnsi="Arial" w:cs="Arial"/>
          <w:color w:val="000000" w:themeColor="text1"/>
        </w:rPr>
        <w:t>;</w:t>
      </w:r>
      <w:r w:rsidRPr="00CB4C62">
        <w:rPr>
          <w:rFonts w:ascii="Arial" w:eastAsia="Arial" w:hAnsi="Arial" w:cs="Arial"/>
          <w:color w:val="000000" w:themeColor="text1"/>
        </w:rPr>
        <w:t xml:space="preserve"> SOUZA, </w:t>
      </w:r>
      <w:r>
        <w:rPr>
          <w:rFonts w:ascii="Arial" w:eastAsia="Arial" w:hAnsi="Arial" w:cs="Arial"/>
          <w:color w:val="000000" w:themeColor="text1"/>
        </w:rPr>
        <w:t>2020).</w:t>
      </w:r>
    </w:p>
    <w:p w14:paraId="4DB9E3DA" w14:textId="5A9D2708" w:rsidR="00090C98" w:rsidRPr="00090C98" w:rsidRDefault="00926094" w:rsidP="00090C98">
      <w:pPr>
        <w:tabs>
          <w:tab w:val="left" w:pos="709"/>
        </w:tabs>
        <w:spacing w:line="360" w:lineRule="auto"/>
        <w:ind w:firstLine="851"/>
        <w:jc w:val="both"/>
        <w:rPr>
          <w:rFonts w:ascii="Arial" w:hAnsi="Arial" w:cs="Arial"/>
          <w:color w:val="000000" w:themeColor="text1"/>
        </w:rPr>
      </w:pPr>
      <w:r w:rsidRPr="0069044F">
        <w:rPr>
          <w:rFonts w:ascii="Arial" w:hAnsi="Arial" w:cs="Arial"/>
          <w:color w:val="000000" w:themeColor="text1"/>
        </w:rPr>
        <w:t xml:space="preserve">No passado, os surdos tinham apenas a opção da oralização, como forma principal de comunicação, porém </w:t>
      </w:r>
      <w:r>
        <w:rPr>
          <w:rFonts w:ascii="Arial" w:hAnsi="Arial" w:cs="Arial"/>
          <w:color w:val="000000" w:themeColor="text1"/>
        </w:rPr>
        <w:t xml:space="preserve">há </w:t>
      </w:r>
      <w:r w:rsidRPr="0069044F">
        <w:rPr>
          <w:rFonts w:ascii="Arial" w:hAnsi="Arial" w:cs="Arial"/>
          <w:color w:val="000000" w:themeColor="text1"/>
        </w:rPr>
        <w:t>uma</w:t>
      </w:r>
      <w:r>
        <w:rPr>
          <w:rFonts w:ascii="Arial" w:hAnsi="Arial" w:cs="Arial"/>
          <w:color w:val="000000" w:themeColor="text1"/>
        </w:rPr>
        <w:t xml:space="preserve"> ineficácia na </w:t>
      </w:r>
      <w:r w:rsidRPr="0069044F">
        <w:rPr>
          <w:rFonts w:ascii="Arial" w:hAnsi="Arial" w:cs="Arial"/>
          <w:color w:val="000000" w:themeColor="text1"/>
        </w:rPr>
        <w:t>mensagem</w:t>
      </w:r>
      <w:r>
        <w:rPr>
          <w:rFonts w:ascii="Arial" w:hAnsi="Arial" w:cs="Arial"/>
          <w:color w:val="000000" w:themeColor="text1"/>
        </w:rPr>
        <w:t xml:space="preserve"> recebida pelo surdo</w:t>
      </w:r>
      <w:r w:rsidRPr="0069044F">
        <w:rPr>
          <w:rFonts w:ascii="Arial" w:hAnsi="Arial" w:cs="Arial"/>
          <w:color w:val="000000" w:themeColor="text1"/>
        </w:rPr>
        <w:t xml:space="preserve">. Todavia, atualmente </w:t>
      </w:r>
      <w:r>
        <w:rPr>
          <w:rFonts w:ascii="Arial" w:hAnsi="Arial" w:cs="Arial"/>
          <w:color w:val="000000" w:themeColor="text1"/>
        </w:rPr>
        <w:t>há</w:t>
      </w:r>
      <w:r w:rsidRPr="0069044F">
        <w:rPr>
          <w:rFonts w:ascii="Arial" w:hAnsi="Arial" w:cs="Arial"/>
          <w:color w:val="000000" w:themeColor="text1"/>
        </w:rPr>
        <w:t xml:space="preserve"> um idioma apropriado para os surdos, sendo e</w:t>
      </w:r>
      <w:r>
        <w:rPr>
          <w:rFonts w:ascii="Arial" w:hAnsi="Arial" w:cs="Arial"/>
          <w:color w:val="000000" w:themeColor="text1"/>
        </w:rPr>
        <w:t>ste</w:t>
      </w:r>
      <w:r w:rsidRPr="0069044F">
        <w:rPr>
          <w:rFonts w:ascii="Arial" w:hAnsi="Arial" w:cs="Arial"/>
          <w:color w:val="000000" w:themeColor="text1"/>
        </w:rPr>
        <w:t xml:space="preserve"> a</w:t>
      </w:r>
      <w:r>
        <w:rPr>
          <w:rFonts w:ascii="Arial" w:hAnsi="Arial" w:cs="Arial"/>
          <w:color w:val="000000" w:themeColor="text1"/>
        </w:rPr>
        <w:t xml:space="preserve"> (LIBRAS)</w:t>
      </w:r>
      <w:r w:rsidRPr="0069044F">
        <w:rPr>
          <w:rFonts w:ascii="Arial" w:hAnsi="Arial" w:cs="Arial"/>
          <w:color w:val="000000" w:themeColor="text1"/>
        </w:rPr>
        <w:t>.</w:t>
      </w:r>
      <w:r>
        <w:rPr>
          <w:rFonts w:ascii="Arial" w:hAnsi="Arial" w:cs="Arial"/>
          <w:color w:val="000000" w:themeColor="text1"/>
        </w:rPr>
        <w:t xml:space="preserve"> </w:t>
      </w:r>
      <w:r w:rsidR="00D4779B">
        <w:rPr>
          <w:rFonts w:ascii="Arial" w:hAnsi="Arial" w:cs="Arial"/>
          <w:color w:val="000000" w:themeColor="text1"/>
        </w:rPr>
        <w:t>Com isso, a LIBRAS</w:t>
      </w:r>
      <w:r w:rsidRPr="0069044F">
        <w:rPr>
          <w:rFonts w:ascii="Arial" w:eastAsia="Arial" w:hAnsi="Arial" w:cs="Arial"/>
          <w:color w:val="000000" w:themeColor="text1"/>
        </w:rPr>
        <w:t xml:space="preserve"> teve o seu devido reconhecimento através da Lei nº 10.436/2.002</w:t>
      </w:r>
      <w:r>
        <w:rPr>
          <w:rFonts w:ascii="Arial" w:eastAsia="Arial" w:hAnsi="Arial" w:cs="Arial"/>
          <w:color w:val="000000" w:themeColor="text1"/>
        </w:rPr>
        <w:t>,</w:t>
      </w:r>
      <w:r w:rsidRPr="0069044F">
        <w:rPr>
          <w:rFonts w:ascii="Arial" w:eastAsia="Arial" w:hAnsi="Arial" w:cs="Arial"/>
          <w:color w:val="000000" w:themeColor="text1"/>
        </w:rPr>
        <w:t xml:space="preserve"> na qual regulament</w:t>
      </w:r>
      <w:r w:rsidR="00090C98">
        <w:rPr>
          <w:rFonts w:ascii="Arial" w:eastAsia="Arial" w:hAnsi="Arial" w:cs="Arial"/>
          <w:color w:val="000000" w:themeColor="text1"/>
        </w:rPr>
        <w:t>ou-se (</w:t>
      </w:r>
      <w:r w:rsidRPr="00CB4C62">
        <w:rPr>
          <w:rFonts w:ascii="Arial" w:eastAsia="Arial" w:hAnsi="Arial" w:cs="Arial"/>
          <w:color w:val="000000" w:themeColor="text1"/>
        </w:rPr>
        <w:t>BRASIL, 2002).</w:t>
      </w:r>
    </w:p>
    <w:p w14:paraId="29543C01" w14:textId="3233A688" w:rsidR="00926094" w:rsidRDefault="00926094" w:rsidP="00926094">
      <w:pPr>
        <w:tabs>
          <w:tab w:val="left" w:pos="709"/>
        </w:tabs>
        <w:spacing w:line="360" w:lineRule="auto"/>
        <w:ind w:firstLine="851"/>
        <w:jc w:val="both"/>
        <w:rPr>
          <w:rFonts w:ascii="Arial" w:eastAsia="Arial" w:hAnsi="Arial" w:cs="Arial"/>
          <w:color w:val="000000"/>
        </w:rPr>
      </w:pPr>
      <w:r>
        <w:rPr>
          <w:rFonts w:ascii="Arial" w:eastAsia="Arial" w:hAnsi="Arial" w:cs="Arial"/>
          <w:color w:val="000000"/>
        </w:rPr>
        <w:t>A primeira escola de LIBRAS foi fundada em 1857, na cidade do Rio de Janeiro, com base no Alfabeto Manual Francês. A escola se chamava o “Instituto dos Surdos Mudos”, que atualmente recebeu o nome de “Instituto Nacional de Educação de Surdos (INES)”. Este instituto iniciou-se no dia 26 de setembro de 1857 e, em comemoração a esta data, comemora-se o Dia Nacional dos Surdos (SILVA</w:t>
      </w:r>
      <w:r w:rsidR="00622BAE">
        <w:rPr>
          <w:rFonts w:ascii="Arial" w:eastAsia="Arial" w:hAnsi="Arial" w:cs="Arial"/>
          <w:color w:val="000000"/>
        </w:rPr>
        <w:t xml:space="preserve"> </w:t>
      </w:r>
      <w:r>
        <w:rPr>
          <w:rFonts w:ascii="Arial" w:eastAsia="Arial" w:hAnsi="Arial" w:cs="Arial"/>
          <w:color w:val="000000"/>
        </w:rPr>
        <w:t>et al., 2014).</w:t>
      </w:r>
    </w:p>
    <w:p w14:paraId="1F8EB726" w14:textId="622BC200" w:rsidR="00926094" w:rsidRPr="0044358B" w:rsidRDefault="00926094" w:rsidP="00926094">
      <w:pPr>
        <w:tabs>
          <w:tab w:val="left" w:pos="709"/>
        </w:tabs>
        <w:spacing w:line="360" w:lineRule="auto"/>
        <w:ind w:firstLine="851"/>
        <w:jc w:val="both"/>
        <w:rPr>
          <w:rFonts w:ascii="Arial" w:eastAsia="Arial" w:hAnsi="Arial" w:cs="Arial"/>
          <w:b/>
          <w:bCs/>
          <w:color w:val="FF0000"/>
        </w:rPr>
      </w:pPr>
      <w:r w:rsidRPr="0069044F">
        <w:rPr>
          <w:rFonts w:ascii="Arial" w:hAnsi="Arial" w:cs="Arial"/>
          <w:color w:val="000000" w:themeColor="text1"/>
        </w:rPr>
        <w:t>Estima-se um tempo médio</w:t>
      </w:r>
      <w:r w:rsidR="006714A5">
        <w:rPr>
          <w:rFonts w:ascii="Arial" w:hAnsi="Arial" w:cs="Arial"/>
          <w:color w:val="000000" w:themeColor="text1"/>
        </w:rPr>
        <w:t xml:space="preserve"> de</w:t>
      </w:r>
      <w:r w:rsidRPr="0069044F">
        <w:rPr>
          <w:rFonts w:ascii="Arial" w:hAnsi="Arial" w:cs="Arial"/>
          <w:color w:val="000000" w:themeColor="text1"/>
        </w:rPr>
        <w:t xml:space="preserve"> </w:t>
      </w:r>
      <w:r w:rsidR="006714A5">
        <w:rPr>
          <w:rFonts w:ascii="Arial" w:hAnsi="Arial" w:cs="Arial"/>
          <w:color w:val="000000" w:themeColor="text1"/>
        </w:rPr>
        <w:t>35 à</w:t>
      </w:r>
      <w:r>
        <w:rPr>
          <w:rFonts w:ascii="Arial" w:hAnsi="Arial" w:cs="Arial"/>
          <w:color w:val="000000" w:themeColor="text1"/>
        </w:rPr>
        <w:t xml:space="preserve"> 70 horas de</w:t>
      </w:r>
      <w:r w:rsidRPr="0069044F">
        <w:rPr>
          <w:rFonts w:ascii="Arial" w:hAnsi="Arial" w:cs="Arial"/>
          <w:color w:val="000000" w:themeColor="text1"/>
        </w:rPr>
        <w:t xml:space="preserve"> estud</w:t>
      </w:r>
      <w:r>
        <w:rPr>
          <w:rFonts w:ascii="Arial" w:hAnsi="Arial" w:cs="Arial"/>
          <w:color w:val="000000" w:themeColor="text1"/>
        </w:rPr>
        <w:t>o em LIBRAS</w:t>
      </w:r>
      <w:r w:rsidRPr="0069044F">
        <w:rPr>
          <w:rFonts w:ascii="Arial" w:hAnsi="Arial" w:cs="Arial"/>
          <w:color w:val="000000" w:themeColor="text1"/>
        </w:rPr>
        <w:t xml:space="preserve">, e </w:t>
      </w:r>
      <w:r>
        <w:rPr>
          <w:rFonts w:ascii="Arial" w:hAnsi="Arial" w:cs="Arial"/>
          <w:color w:val="000000" w:themeColor="text1"/>
        </w:rPr>
        <w:t xml:space="preserve">esta linguagem </w:t>
      </w:r>
      <w:r w:rsidRPr="0069044F">
        <w:rPr>
          <w:rFonts w:ascii="Arial" w:hAnsi="Arial" w:cs="Arial"/>
          <w:color w:val="000000" w:themeColor="text1"/>
        </w:rPr>
        <w:t xml:space="preserve">pode ser aprendida por qualquer pessoa, </w:t>
      </w:r>
      <w:r>
        <w:rPr>
          <w:rFonts w:ascii="Arial" w:hAnsi="Arial" w:cs="Arial"/>
          <w:color w:val="000000" w:themeColor="text1"/>
        </w:rPr>
        <w:t xml:space="preserve">onde </w:t>
      </w:r>
      <w:r w:rsidRPr="0069044F">
        <w:rPr>
          <w:rFonts w:ascii="Arial" w:hAnsi="Arial" w:cs="Arial"/>
          <w:color w:val="000000" w:themeColor="text1"/>
        </w:rPr>
        <w:t>exig</w:t>
      </w:r>
      <w:r>
        <w:rPr>
          <w:rFonts w:ascii="Arial" w:hAnsi="Arial" w:cs="Arial"/>
          <w:color w:val="000000" w:themeColor="text1"/>
        </w:rPr>
        <w:t>e-se</w:t>
      </w:r>
      <w:r w:rsidRPr="0069044F">
        <w:rPr>
          <w:rFonts w:ascii="Arial" w:hAnsi="Arial" w:cs="Arial"/>
          <w:color w:val="000000" w:themeColor="text1"/>
        </w:rPr>
        <w:t xml:space="preserve"> dedicação e imersão na comunidade surda. Diferente</w:t>
      </w:r>
      <w:r>
        <w:rPr>
          <w:rFonts w:ascii="Arial" w:hAnsi="Arial" w:cs="Arial"/>
          <w:color w:val="000000" w:themeColor="text1"/>
        </w:rPr>
        <w:t>mente</w:t>
      </w:r>
      <w:r w:rsidRPr="0069044F">
        <w:rPr>
          <w:rFonts w:ascii="Arial" w:hAnsi="Arial" w:cs="Arial"/>
          <w:color w:val="000000" w:themeColor="text1"/>
        </w:rPr>
        <w:t xml:space="preserve"> de outros idiomas</w:t>
      </w:r>
      <w:r>
        <w:rPr>
          <w:rFonts w:ascii="Arial" w:hAnsi="Arial" w:cs="Arial"/>
          <w:color w:val="000000" w:themeColor="text1"/>
        </w:rPr>
        <w:t>,</w:t>
      </w:r>
      <w:r w:rsidRPr="0069044F">
        <w:rPr>
          <w:rFonts w:ascii="Arial" w:hAnsi="Arial" w:cs="Arial"/>
          <w:color w:val="000000" w:themeColor="text1"/>
        </w:rPr>
        <w:t xml:space="preserve"> é necessário expressar sentimentos durante a interpretação, condição </w:t>
      </w:r>
      <w:r>
        <w:rPr>
          <w:rFonts w:ascii="Arial" w:hAnsi="Arial" w:cs="Arial"/>
          <w:color w:val="000000" w:themeColor="text1"/>
        </w:rPr>
        <w:t xml:space="preserve">esta </w:t>
      </w:r>
      <w:r w:rsidRPr="0069044F">
        <w:rPr>
          <w:rFonts w:ascii="Arial" w:hAnsi="Arial" w:cs="Arial"/>
          <w:color w:val="000000" w:themeColor="text1"/>
        </w:rPr>
        <w:t>essencial para dar contexto ao assunto tratado</w:t>
      </w:r>
      <w:r w:rsidR="00D4779B">
        <w:rPr>
          <w:rFonts w:ascii="Arial" w:hAnsi="Arial" w:cs="Arial"/>
          <w:color w:val="000000" w:themeColor="text1"/>
        </w:rPr>
        <w:t xml:space="preserve"> </w:t>
      </w:r>
      <w:r>
        <w:rPr>
          <w:rFonts w:ascii="Arial" w:eastAsia="Arial" w:hAnsi="Arial" w:cs="Arial"/>
          <w:color w:val="000000"/>
        </w:rPr>
        <w:t>(</w:t>
      </w:r>
      <w:r w:rsidRPr="00CB4C62">
        <w:rPr>
          <w:rFonts w:ascii="Arial" w:eastAsia="Arial" w:hAnsi="Arial" w:cs="Arial"/>
          <w:color w:val="000000" w:themeColor="text1"/>
        </w:rPr>
        <w:t>GIUSTINA</w:t>
      </w:r>
      <w:r w:rsidR="00D4779B">
        <w:rPr>
          <w:rFonts w:ascii="Arial" w:eastAsia="Arial" w:hAnsi="Arial" w:cs="Arial"/>
          <w:color w:val="000000" w:themeColor="text1"/>
        </w:rPr>
        <w:t>;</w:t>
      </w:r>
      <w:r w:rsidRPr="00CB4C62">
        <w:rPr>
          <w:rFonts w:ascii="Arial" w:eastAsia="Arial" w:hAnsi="Arial" w:cs="Arial"/>
          <w:color w:val="000000" w:themeColor="text1"/>
        </w:rPr>
        <w:t xml:space="preserve"> CARNEIRO</w:t>
      </w:r>
      <w:r w:rsidR="00D4779B">
        <w:rPr>
          <w:rFonts w:ascii="Arial" w:eastAsia="Arial" w:hAnsi="Arial" w:cs="Arial"/>
          <w:color w:val="000000" w:themeColor="text1"/>
        </w:rPr>
        <w:t xml:space="preserve">; </w:t>
      </w:r>
      <w:r w:rsidRPr="00CB4C62">
        <w:rPr>
          <w:rFonts w:ascii="Arial" w:eastAsia="Arial" w:hAnsi="Arial" w:cs="Arial"/>
          <w:color w:val="000000" w:themeColor="text1"/>
        </w:rPr>
        <w:t xml:space="preserve">SOUZA, </w:t>
      </w:r>
      <w:r>
        <w:rPr>
          <w:rFonts w:ascii="Arial" w:eastAsia="Arial" w:hAnsi="Arial" w:cs="Arial"/>
          <w:color w:val="000000" w:themeColor="text1"/>
        </w:rPr>
        <w:t>2020).</w:t>
      </w:r>
    </w:p>
    <w:p w14:paraId="7B319A26" w14:textId="77777777" w:rsidR="00370835" w:rsidRPr="004C2062" w:rsidRDefault="00926094" w:rsidP="00926094">
      <w:pPr>
        <w:pBdr>
          <w:top w:val="nil"/>
          <w:left w:val="nil"/>
          <w:bottom w:val="nil"/>
          <w:right w:val="nil"/>
          <w:between w:val="nil"/>
        </w:pBdr>
        <w:spacing w:before="240" w:line="360" w:lineRule="auto"/>
        <w:ind w:firstLine="851"/>
        <w:jc w:val="both"/>
        <w:rPr>
          <w:rFonts w:ascii="Arial" w:eastAsia="Arial" w:hAnsi="Arial" w:cs="Arial"/>
          <w:bCs/>
          <w:color w:val="000000" w:themeColor="text1"/>
        </w:rPr>
      </w:pPr>
      <w:r w:rsidRPr="004C2062">
        <w:rPr>
          <w:rFonts w:ascii="Arial" w:eastAsia="Arial" w:hAnsi="Arial" w:cs="Arial"/>
          <w:bCs/>
          <w:color w:val="000000" w:themeColor="text1"/>
        </w:rPr>
        <w:t xml:space="preserve">A assistência de enfermagem é vista como um cuidado essencial quando se fala da assistência em saúde.  Pode-se observar o surgimento dos cuidados desde os tempos da Florence </w:t>
      </w:r>
      <w:proofErr w:type="spellStart"/>
      <w:r w:rsidRPr="004C2062">
        <w:rPr>
          <w:rFonts w:ascii="Arial" w:eastAsia="Arial" w:hAnsi="Arial" w:cs="Arial"/>
          <w:bCs/>
          <w:color w:val="000000" w:themeColor="text1"/>
        </w:rPr>
        <w:t>Nightingale</w:t>
      </w:r>
      <w:proofErr w:type="spellEnd"/>
      <w:r w:rsidRPr="004C2062">
        <w:rPr>
          <w:rFonts w:ascii="Arial" w:eastAsia="Arial" w:hAnsi="Arial" w:cs="Arial"/>
          <w:bCs/>
          <w:color w:val="000000" w:themeColor="text1"/>
        </w:rPr>
        <w:t xml:space="preserve">, sendo ela que obteve resultados positivos quando </w:t>
      </w:r>
      <w:r w:rsidRPr="004C2062">
        <w:rPr>
          <w:rFonts w:ascii="Arial" w:eastAsia="Arial" w:hAnsi="Arial" w:cs="Arial"/>
          <w:bCs/>
          <w:color w:val="000000" w:themeColor="text1"/>
        </w:rPr>
        <w:lastRenderedPageBreak/>
        <w:t>atuava no cuidado com seus pacientes na guerra da Criméia. Sendo ela a primeira enfermeira que implementou técnicas avançadas de cuidados para sua época.</w:t>
      </w:r>
    </w:p>
    <w:p w14:paraId="4114FCE7" w14:textId="0C1776B4" w:rsidR="00926094" w:rsidRPr="004C2062" w:rsidRDefault="00926094" w:rsidP="00926094">
      <w:pPr>
        <w:pBdr>
          <w:top w:val="nil"/>
          <w:left w:val="nil"/>
          <w:bottom w:val="nil"/>
          <w:right w:val="nil"/>
          <w:between w:val="nil"/>
        </w:pBdr>
        <w:spacing w:before="240" w:line="360" w:lineRule="auto"/>
        <w:ind w:firstLine="851"/>
        <w:jc w:val="both"/>
        <w:rPr>
          <w:rFonts w:ascii="Arial" w:eastAsia="Arial" w:hAnsi="Arial" w:cs="Arial"/>
          <w:bCs/>
          <w:color w:val="000000" w:themeColor="text1"/>
        </w:rPr>
      </w:pPr>
      <w:r w:rsidRPr="004C2062">
        <w:rPr>
          <w:rFonts w:ascii="Arial" w:eastAsia="Arial" w:hAnsi="Arial" w:cs="Arial"/>
          <w:bCs/>
          <w:color w:val="000000" w:themeColor="text1"/>
        </w:rPr>
        <w:t xml:space="preserve"> Nos tempos atuais, assistência de enfermagem está cada vez mais moderna, podendo atender o indivíduo de acordo com sua necessidade, independentemente do seu nível de complexidade. </w:t>
      </w:r>
    </w:p>
    <w:p w14:paraId="44F7B8A6" w14:textId="1899CF45" w:rsidR="001B4AA7" w:rsidRPr="004C2062" w:rsidRDefault="00926094" w:rsidP="001B4AA7">
      <w:pPr>
        <w:tabs>
          <w:tab w:val="left" w:pos="709"/>
        </w:tabs>
        <w:spacing w:line="360" w:lineRule="auto"/>
        <w:ind w:firstLine="851"/>
        <w:jc w:val="both"/>
        <w:rPr>
          <w:rFonts w:ascii="Arial" w:eastAsia="Arial" w:hAnsi="Arial" w:cs="Arial"/>
          <w:color w:val="000000" w:themeColor="text1"/>
        </w:rPr>
      </w:pPr>
      <w:r w:rsidRPr="004C2062">
        <w:rPr>
          <w:rFonts w:ascii="Arial" w:eastAsia="Arial" w:hAnsi="Arial" w:cs="Arial"/>
          <w:color w:val="000000" w:themeColor="text1"/>
        </w:rPr>
        <w:t xml:space="preserve">A LIBRAS é cada vez mais solicitada na assistência de enfermagem, uma vez que no Brasil ainda exista um </w:t>
      </w:r>
      <w:r w:rsidRPr="00476BFF">
        <w:rPr>
          <w:rFonts w:ascii="Arial" w:eastAsia="Arial" w:hAnsi="Arial" w:cs="Arial"/>
          <w:color w:val="000000" w:themeColor="text1"/>
        </w:rPr>
        <w:t>déficit</w:t>
      </w:r>
      <w:r w:rsidRPr="004C2062">
        <w:rPr>
          <w:rFonts w:ascii="Arial" w:eastAsia="Arial" w:hAnsi="Arial" w:cs="Arial"/>
          <w:i/>
          <w:iCs/>
          <w:color w:val="000000" w:themeColor="text1"/>
        </w:rPr>
        <w:t xml:space="preserve"> </w:t>
      </w:r>
      <w:r w:rsidRPr="004C2062">
        <w:rPr>
          <w:rFonts w:ascii="Arial" w:eastAsia="Arial" w:hAnsi="Arial" w:cs="Arial"/>
          <w:color w:val="000000" w:themeColor="text1"/>
        </w:rPr>
        <w:t xml:space="preserve">enorme no que tange o tema, e a assistência precisa estar preparada para </w:t>
      </w:r>
      <w:r w:rsidR="0021557A">
        <w:rPr>
          <w:rFonts w:ascii="Arial" w:eastAsia="Arial" w:hAnsi="Arial" w:cs="Arial"/>
          <w:color w:val="000000" w:themeColor="text1"/>
        </w:rPr>
        <w:t xml:space="preserve">atender a toda população. Quando a equipe de enfermagem se </w:t>
      </w:r>
      <w:r w:rsidRPr="004C2062">
        <w:rPr>
          <w:rFonts w:ascii="Arial" w:eastAsia="Arial" w:hAnsi="Arial" w:cs="Arial"/>
          <w:color w:val="000000" w:themeColor="text1"/>
        </w:rPr>
        <w:t>dep</w:t>
      </w:r>
      <w:r w:rsidR="00311008">
        <w:rPr>
          <w:rFonts w:ascii="Arial" w:eastAsia="Arial" w:hAnsi="Arial" w:cs="Arial"/>
          <w:color w:val="000000" w:themeColor="text1"/>
        </w:rPr>
        <w:t>ara</w:t>
      </w:r>
      <w:r w:rsidRPr="004C2062">
        <w:rPr>
          <w:rFonts w:ascii="Arial" w:eastAsia="Arial" w:hAnsi="Arial" w:cs="Arial"/>
          <w:color w:val="000000" w:themeColor="text1"/>
        </w:rPr>
        <w:t xml:space="preserve"> com um paciente surdo, é necessário fazer o uso da LIBRAS para que a comunicação seja completa e eficiente, possibilitando a comunicação do paci</w:t>
      </w:r>
      <w:r w:rsidR="0021557A">
        <w:rPr>
          <w:rFonts w:ascii="Arial" w:eastAsia="Arial" w:hAnsi="Arial" w:cs="Arial"/>
          <w:color w:val="000000" w:themeColor="text1"/>
        </w:rPr>
        <w:t>ente surdo com a equipe</w:t>
      </w:r>
      <w:r w:rsidRPr="004C2062">
        <w:rPr>
          <w:rFonts w:ascii="Arial" w:eastAsia="Arial" w:hAnsi="Arial" w:cs="Arial"/>
          <w:color w:val="000000" w:themeColor="text1"/>
        </w:rPr>
        <w:t>, sendo assim</w:t>
      </w:r>
      <w:r w:rsidR="00311008">
        <w:rPr>
          <w:rFonts w:ascii="Arial" w:eastAsia="Arial" w:hAnsi="Arial" w:cs="Arial"/>
          <w:color w:val="000000" w:themeColor="text1"/>
        </w:rPr>
        <w:t>,</w:t>
      </w:r>
      <w:r w:rsidRPr="004C2062">
        <w:rPr>
          <w:rFonts w:ascii="Arial" w:eastAsia="Arial" w:hAnsi="Arial" w:cs="Arial"/>
          <w:color w:val="000000" w:themeColor="text1"/>
        </w:rPr>
        <w:t xml:space="preserve"> ga</w:t>
      </w:r>
      <w:r w:rsidR="0021557A">
        <w:rPr>
          <w:rFonts w:ascii="Arial" w:eastAsia="Arial" w:hAnsi="Arial" w:cs="Arial"/>
          <w:color w:val="000000" w:themeColor="text1"/>
        </w:rPr>
        <w:t>rantindo</w:t>
      </w:r>
      <w:r w:rsidRPr="004C2062">
        <w:rPr>
          <w:rFonts w:ascii="Arial" w:eastAsia="Arial" w:hAnsi="Arial" w:cs="Arial"/>
          <w:color w:val="000000" w:themeColor="text1"/>
        </w:rPr>
        <w:t xml:space="preserve"> a assistência em </w:t>
      </w:r>
      <w:r w:rsidR="00311008">
        <w:rPr>
          <w:rFonts w:ascii="Arial" w:eastAsia="Arial" w:hAnsi="Arial" w:cs="Arial"/>
          <w:color w:val="000000" w:themeColor="text1"/>
        </w:rPr>
        <w:t>enfermagem</w:t>
      </w:r>
      <w:r w:rsidRPr="004C2062">
        <w:rPr>
          <w:rFonts w:ascii="Arial" w:eastAsia="Arial" w:hAnsi="Arial" w:cs="Arial"/>
          <w:color w:val="000000" w:themeColor="text1"/>
        </w:rPr>
        <w:t xml:space="preserve"> adequada. Sabe-se que o profissional de saúde muitas vezes não é habilitado a se comunicar em LIBRAS, seja por falta de conhecimento sobre a importância da linguagem, seja por falta de educação em saúde. Desta forma, enxerga-se uma lacuna enorme na assistência de enfermagem, na qual pode acarretar uma assistência deficiente e por fim, resultar em inúmeros impasses.</w:t>
      </w:r>
    </w:p>
    <w:p w14:paraId="34046C14" w14:textId="77777777" w:rsidR="001B4AA7" w:rsidRDefault="001B4AA7" w:rsidP="001B4AA7">
      <w:pPr>
        <w:tabs>
          <w:tab w:val="left" w:pos="709"/>
        </w:tabs>
        <w:spacing w:line="360" w:lineRule="auto"/>
        <w:ind w:firstLine="851"/>
        <w:jc w:val="both"/>
        <w:rPr>
          <w:rFonts w:ascii="Arial" w:eastAsia="Arial" w:hAnsi="Arial" w:cs="Arial"/>
          <w:color w:val="000000"/>
        </w:rPr>
      </w:pPr>
    </w:p>
    <w:p w14:paraId="5F8B8677" w14:textId="4CB8F633" w:rsidR="001B4AA7" w:rsidRPr="00090C98" w:rsidRDefault="00E4544F" w:rsidP="007E6CD7">
      <w:pPr>
        <w:pStyle w:val="PargrafodaLista"/>
        <w:numPr>
          <w:ilvl w:val="1"/>
          <w:numId w:val="16"/>
        </w:numPr>
        <w:pBdr>
          <w:top w:val="nil"/>
          <w:left w:val="nil"/>
          <w:bottom w:val="nil"/>
          <w:right w:val="nil"/>
          <w:between w:val="nil"/>
        </w:pBdr>
        <w:spacing w:line="360" w:lineRule="auto"/>
        <w:jc w:val="both"/>
        <w:outlineLvl w:val="1"/>
        <w:rPr>
          <w:rFonts w:ascii="Arial" w:eastAsia="Arial" w:hAnsi="Arial" w:cs="Arial"/>
          <w:b/>
          <w:color w:val="000000"/>
          <w:sz w:val="24"/>
          <w:szCs w:val="24"/>
        </w:rPr>
      </w:pPr>
      <w:bookmarkStart w:id="1" w:name="_Toc73691978"/>
      <w:r>
        <w:rPr>
          <w:rFonts w:ascii="Arial" w:eastAsia="Arial" w:hAnsi="Arial" w:cs="Arial"/>
          <w:b/>
          <w:color w:val="000000"/>
          <w:sz w:val="24"/>
          <w:szCs w:val="24"/>
        </w:rPr>
        <w:t xml:space="preserve"> </w:t>
      </w:r>
      <w:bookmarkStart w:id="2" w:name="_Toc84425062"/>
      <w:r w:rsidR="001B4AA7" w:rsidRPr="00090C98">
        <w:rPr>
          <w:rFonts w:ascii="Arial" w:eastAsia="Arial" w:hAnsi="Arial" w:cs="Arial"/>
          <w:b/>
          <w:color w:val="000000"/>
          <w:sz w:val="24"/>
          <w:szCs w:val="24"/>
        </w:rPr>
        <w:t>Definição de Surdez</w:t>
      </w:r>
      <w:bookmarkEnd w:id="1"/>
      <w:bookmarkEnd w:id="2"/>
    </w:p>
    <w:p w14:paraId="6FCCB894" w14:textId="59CE2D9A" w:rsidR="00147B3F" w:rsidRPr="00F31936" w:rsidRDefault="001B4AA7" w:rsidP="00147B3F">
      <w:pPr>
        <w:tabs>
          <w:tab w:val="left" w:pos="709"/>
        </w:tabs>
        <w:spacing w:line="360" w:lineRule="auto"/>
        <w:ind w:firstLine="851"/>
        <w:jc w:val="both"/>
        <w:rPr>
          <w:rFonts w:ascii="Arial" w:eastAsia="Arial" w:hAnsi="Arial" w:cs="Arial"/>
          <w:color w:val="000000"/>
        </w:rPr>
      </w:pPr>
      <w:r w:rsidRPr="00F31936">
        <w:rPr>
          <w:rFonts w:ascii="Arial" w:eastAsia="Arial" w:hAnsi="Arial" w:cs="Arial"/>
          <w:color w:val="000000"/>
        </w:rPr>
        <w:t>Segundo</w:t>
      </w:r>
      <w:r w:rsidR="00F04C3B">
        <w:rPr>
          <w:rFonts w:ascii="Arial" w:eastAsia="Arial" w:hAnsi="Arial" w:cs="Arial"/>
          <w:color w:val="000000"/>
        </w:rPr>
        <w:t xml:space="preserve"> BRASIL</w:t>
      </w:r>
      <w:r w:rsidRPr="00F31936">
        <w:rPr>
          <w:rFonts w:ascii="Arial" w:eastAsia="Arial" w:hAnsi="Arial" w:cs="Arial"/>
          <w:color w:val="000000"/>
        </w:rPr>
        <w:t xml:space="preserve"> (2017), a surdez é denominada pela perda da audição ou a dificuldade de ouvir, onde classifica-se a surdez em tipos diferentes como</w:t>
      </w:r>
      <w:r w:rsidR="00A669D6">
        <w:rPr>
          <w:rFonts w:ascii="Arial" w:eastAsia="Arial" w:hAnsi="Arial" w:cs="Arial"/>
          <w:color w:val="000000"/>
        </w:rPr>
        <w:t>:</w:t>
      </w:r>
      <w:r w:rsidRPr="00F31936">
        <w:rPr>
          <w:rFonts w:ascii="Arial" w:eastAsia="Arial" w:hAnsi="Arial" w:cs="Arial"/>
          <w:color w:val="000000"/>
        </w:rPr>
        <w:t xml:space="preserve"> ligeira, média, severa, profunda</w:t>
      </w:r>
      <w:r w:rsidR="00A669D6">
        <w:rPr>
          <w:rFonts w:ascii="Arial" w:eastAsia="Arial" w:hAnsi="Arial" w:cs="Arial"/>
          <w:color w:val="000000"/>
        </w:rPr>
        <w:t xml:space="preserve"> e </w:t>
      </w:r>
      <w:r w:rsidRPr="00F31936">
        <w:rPr>
          <w:rFonts w:ascii="Arial" w:eastAsia="Arial" w:hAnsi="Arial" w:cs="Arial"/>
          <w:color w:val="000000"/>
        </w:rPr>
        <w:t>cofose, sendo assim, descreve-se como:</w:t>
      </w:r>
    </w:p>
    <w:p w14:paraId="77516C51" w14:textId="77777777" w:rsidR="001B4AA7" w:rsidRPr="00F31936" w:rsidRDefault="001B4AA7" w:rsidP="001B4AA7">
      <w:pPr>
        <w:pStyle w:val="PargrafodaLista"/>
        <w:numPr>
          <w:ilvl w:val="0"/>
          <w:numId w:val="4"/>
        </w:numPr>
        <w:tabs>
          <w:tab w:val="left" w:pos="709"/>
        </w:tabs>
        <w:spacing w:after="0" w:line="360" w:lineRule="auto"/>
        <w:jc w:val="both"/>
        <w:rPr>
          <w:rFonts w:ascii="Arial" w:eastAsia="Arial" w:hAnsi="Arial" w:cs="Arial"/>
          <w:color w:val="000000"/>
          <w:sz w:val="24"/>
          <w:szCs w:val="24"/>
        </w:rPr>
      </w:pPr>
      <w:r w:rsidRPr="00F31936">
        <w:rPr>
          <w:rFonts w:ascii="Arial" w:eastAsia="Arial" w:hAnsi="Arial" w:cs="Arial"/>
          <w:color w:val="000000"/>
          <w:sz w:val="24"/>
          <w:szCs w:val="24"/>
        </w:rPr>
        <w:t xml:space="preserve">Ligeira: Ouve-se a palavra, mas determinados sons fonéticos não são captados pelos indivíduos, desta forma, existe um </w:t>
      </w:r>
      <w:r w:rsidRPr="00476BFF">
        <w:rPr>
          <w:rFonts w:ascii="Arial" w:eastAsia="Arial" w:hAnsi="Arial" w:cs="Arial"/>
          <w:color w:val="000000"/>
          <w:sz w:val="24"/>
          <w:szCs w:val="24"/>
        </w:rPr>
        <w:t>déficit</w:t>
      </w:r>
      <w:r w:rsidRPr="00F31936">
        <w:rPr>
          <w:rFonts w:ascii="Arial" w:eastAsia="Arial" w:hAnsi="Arial" w:cs="Arial"/>
          <w:color w:val="000000"/>
          <w:sz w:val="24"/>
          <w:szCs w:val="24"/>
        </w:rPr>
        <w:t xml:space="preserve"> em ouvir comunicação clara, porém sem prejuízos notáveis;</w:t>
      </w:r>
    </w:p>
    <w:p w14:paraId="09B56780" w14:textId="77777777" w:rsidR="001B4AA7" w:rsidRDefault="001B4AA7" w:rsidP="001B4AA7">
      <w:pPr>
        <w:pStyle w:val="PargrafodaLista"/>
        <w:numPr>
          <w:ilvl w:val="0"/>
          <w:numId w:val="4"/>
        </w:numPr>
        <w:tabs>
          <w:tab w:val="left" w:pos="709"/>
        </w:tabs>
        <w:spacing w:after="0" w:line="360" w:lineRule="auto"/>
        <w:jc w:val="both"/>
        <w:rPr>
          <w:rFonts w:ascii="Arial" w:eastAsia="Arial" w:hAnsi="Arial" w:cs="Arial"/>
          <w:color w:val="000000"/>
          <w:sz w:val="24"/>
          <w:szCs w:val="24"/>
        </w:rPr>
      </w:pPr>
      <w:r w:rsidRPr="00F31936">
        <w:rPr>
          <w:rFonts w:ascii="Arial" w:eastAsia="Arial" w:hAnsi="Arial" w:cs="Arial"/>
          <w:color w:val="000000"/>
          <w:sz w:val="24"/>
          <w:szCs w:val="24"/>
        </w:rPr>
        <w:t>Média:  O indiv</w:t>
      </w:r>
      <w:r>
        <w:rPr>
          <w:rFonts w:ascii="Arial" w:eastAsia="Arial" w:hAnsi="Arial" w:cs="Arial"/>
          <w:color w:val="000000"/>
          <w:sz w:val="24"/>
          <w:szCs w:val="24"/>
        </w:rPr>
        <w:t>í</w:t>
      </w:r>
      <w:r w:rsidRPr="00F31936">
        <w:rPr>
          <w:rFonts w:ascii="Arial" w:eastAsia="Arial" w:hAnsi="Arial" w:cs="Arial"/>
          <w:color w:val="000000"/>
          <w:sz w:val="24"/>
          <w:szCs w:val="24"/>
        </w:rPr>
        <w:t>duo somente consegue captar sons em uma intensidade maior, e com esse prejuízo o mesmo tende a ter dificuldade na comunicação verbal, apresentando dificuldades em conversar por meios eletrônicos, nos quais não possuem comunicação visual. Por isto, este</w:t>
      </w:r>
      <w:r>
        <w:rPr>
          <w:rFonts w:ascii="Arial" w:eastAsia="Arial" w:hAnsi="Arial" w:cs="Arial"/>
          <w:color w:val="000000"/>
          <w:sz w:val="24"/>
          <w:szCs w:val="24"/>
        </w:rPr>
        <w:t xml:space="preserve"> individuo desenvolve habilidade de leitura labial;</w:t>
      </w:r>
    </w:p>
    <w:p w14:paraId="0F504796" w14:textId="77777777" w:rsidR="001B4AA7" w:rsidRPr="00F31936" w:rsidRDefault="001B4AA7" w:rsidP="001B4AA7">
      <w:pPr>
        <w:pStyle w:val="PargrafodaLista"/>
        <w:numPr>
          <w:ilvl w:val="0"/>
          <w:numId w:val="4"/>
        </w:numPr>
        <w:tabs>
          <w:tab w:val="left" w:pos="709"/>
        </w:tabs>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Severa: Neste grau, a palavra dita de forma natural, não é ouvida pelo indivíduo. Sendo assim, é necessário que seja pronunciada com entonação </w:t>
      </w:r>
      <w:r>
        <w:rPr>
          <w:rFonts w:ascii="Arial" w:eastAsia="Arial" w:hAnsi="Arial" w:cs="Arial"/>
          <w:color w:val="000000"/>
          <w:sz w:val="24"/>
          <w:szCs w:val="24"/>
        </w:rPr>
        <w:lastRenderedPageBreak/>
        <w:t xml:space="preserve">exacerbada. </w:t>
      </w:r>
      <w:r w:rsidRPr="00AE55E3">
        <w:rPr>
          <w:rFonts w:ascii="Arial" w:eastAsia="Arial" w:hAnsi="Arial" w:cs="Arial"/>
          <w:color w:val="000000"/>
          <w:sz w:val="24"/>
          <w:szCs w:val="24"/>
        </w:rPr>
        <w:t>O indivíduo neste estágio é completamente refém da leitura labial para comunicação;</w:t>
      </w:r>
    </w:p>
    <w:p w14:paraId="15D6EDCE" w14:textId="77777777" w:rsidR="001B4AA7" w:rsidRDefault="001B4AA7" w:rsidP="001B4AA7">
      <w:pPr>
        <w:pStyle w:val="PargrafodaLista"/>
        <w:numPr>
          <w:ilvl w:val="0"/>
          <w:numId w:val="4"/>
        </w:numPr>
        <w:tabs>
          <w:tab w:val="left" w:pos="709"/>
        </w:tabs>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Profunda: Os sujeitos não possuem quaisquer percepções auditivas e também possuem uma intensa dificuldade na comunicação oral. Neste patamar, os indivíduos acometidos tendem a usar a linguagem por sinais;</w:t>
      </w:r>
    </w:p>
    <w:p w14:paraId="716DC708" w14:textId="77777777" w:rsidR="001B4AA7" w:rsidRDefault="001B4AA7" w:rsidP="001B4AA7">
      <w:pPr>
        <w:pStyle w:val="PargrafodaLista"/>
        <w:numPr>
          <w:ilvl w:val="0"/>
          <w:numId w:val="4"/>
        </w:numPr>
        <w:tabs>
          <w:tab w:val="left" w:pos="709"/>
        </w:tabs>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Cofose: Neste estágio, o indivíduo é completamente surdo e incapaz de se comunicar de forma verbal.</w:t>
      </w:r>
    </w:p>
    <w:p w14:paraId="1B797DE3" w14:textId="77777777" w:rsidR="001B4AA7" w:rsidRPr="00277B22" w:rsidRDefault="001B4AA7" w:rsidP="001B4AA7">
      <w:pPr>
        <w:tabs>
          <w:tab w:val="left" w:pos="709"/>
        </w:tabs>
        <w:spacing w:line="360" w:lineRule="auto"/>
        <w:ind w:left="360"/>
        <w:jc w:val="both"/>
        <w:rPr>
          <w:rFonts w:ascii="Arial" w:eastAsia="Arial" w:hAnsi="Arial" w:cs="Arial"/>
          <w:color w:val="000000"/>
        </w:rPr>
      </w:pPr>
    </w:p>
    <w:p w14:paraId="1EDF2A3C" w14:textId="77777777" w:rsidR="001B4AA7" w:rsidRPr="002D0796" w:rsidRDefault="001B4AA7" w:rsidP="001B4AA7">
      <w:pPr>
        <w:tabs>
          <w:tab w:val="left" w:pos="709"/>
        </w:tabs>
        <w:spacing w:line="360" w:lineRule="auto"/>
        <w:ind w:firstLine="851"/>
        <w:jc w:val="both"/>
        <w:rPr>
          <w:rFonts w:ascii="Arial" w:eastAsia="Arial" w:hAnsi="Arial" w:cs="Arial"/>
          <w:b/>
          <w:bCs/>
          <w:color w:val="FF0000"/>
        </w:rPr>
      </w:pPr>
      <w:r>
        <w:rPr>
          <w:rFonts w:ascii="Arial" w:eastAsia="Arial" w:hAnsi="Arial" w:cs="Arial"/>
          <w:color w:val="000000"/>
        </w:rPr>
        <w:t>Os</w:t>
      </w:r>
      <w:r w:rsidRPr="00162AD2">
        <w:rPr>
          <w:rFonts w:ascii="Arial" w:eastAsia="Arial" w:hAnsi="Arial" w:cs="Arial"/>
          <w:color w:val="000000"/>
        </w:rPr>
        <w:t xml:space="preserve"> </w:t>
      </w:r>
      <w:r>
        <w:rPr>
          <w:rFonts w:ascii="Arial" w:eastAsia="Arial" w:hAnsi="Arial" w:cs="Arial"/>
          <w:color w:val="000000"/>
        </w:rPr>
        <w:t xml:space="preserve">possíveis fatores que desenvolvem a surdez </w:t>
      </w:r>
      <w:r w:rsidRPr="00162AD2">
        <w:rPr>
          <w:rFonts w:ascii="Arial" w:eastAsia="Arial" w:hAnsi="Arial" w:cs="Arial"/>
          <w:color w:val="000000"/>
        </w:rPr>
        <w:t xml:space="preserve">podem ser </w:t>
      </w:r>
      <w:r>
        <w:rPr>
          <w:rFonts w:ascii="Arial" w:eastAsia="Arial" w:hAnsi="Arial" w:cs="Arial"/>
          <w:color w:val="000000"/>
        </w:rPr>
        <w:t>relacionados com:</w:t>
      </w:r>
      <w:r w:rsidRPr="00162AD2">
        <w:rPr>
          <w:rFonts w:ascii="Arial" w:eastAsia="Arial" w:hAnsi="Arial" w:cs="Arial"/>
          <w:color w:val="000000"/>
        </w:rPr>
        <w:t xml:space="preserve"> otites, viroses, meningites, hereditariedade</w:t>
      </w:r>
      <w:r>
        <w:rPr>
          <w:rFonts w:ascii="Arial" w:eastAsia="Arial" w:hAnsi="Arial" w:cs="Arial"/>
          <w:color w:val="000000"/>
        </w:rPr>
        <w:t>s</w:t>
      </w:r>
      <w:r w:rsidRPr="00162AD2">
        <w:rPr>
          <w:rFonts w:ascii="Arial" w:eastAsia="Arial" w:hAnsi="Arial" w:cs="Arial"/>
          <w:color w:val="000000"/>
        </w:rPr>
        <w:t xml:space="preserve">, </w:t>
      </w:r>
      <w:r>
        <w:rPr>
          <w:rFonts w:ascii="Arial" w:eastAsia="Arial" w:hAnsi="Arial" w:cs="Arial"/>
          <w:color w:val="000000"/>
        </w:rPr>
        <w:t xml:space="preserve">traumas, tumores, alta exposição sonora, uso de drogas, </w:t>
      </w:r>
      <w:r w:rsidRPr="00162AD2">
        <w:rPr>
          <w:rFonts w:ascii="Arial" w:eastAsia="Arial" w:hAnsi="Arial" w:cs="Arial"/>
          <w:color w:val="000000"/>
        </w:rPr>
        <w:t xml:space="preserve">complicações durante a gestação e </w:t>
      </w:r>
      <w:r>
        <w:rPr>
          <w:rFonts w:ascii="Arial" w:eastAsia="Arial" w:hAnsi="Arial" w:cs="Arial"/>
          <w:color w:val="000000"/>
        </w:rPr>
        <w:t xml:space="preserve">o </w:t>
      </w:r>
      <w:r w:rsidRPr="00162AD2">
        <w:rPr>
          <w:rFonts w:ascii="Arial" w:eastAsia="Arial" w:hAnsi="Arial" w:cs="Arial"/>
          <w:color w:val="000000"/>
        </w:rPr>
        <w:t>parto</w:t>
      </w:r>
      <w:r>
        <w:rPr>
          <w:rFonts w:ascii="Arial" w:eastAsia="Arial" w:hAnsi="Arial" w:cs="Arial"/>
          <w:color w:val="000000"/>
        </w:rPr>
        <w:t xml:space="preserve">. Outras possíveis causas da surdes, podem devido ao uso de antibióticos tóxicos aplicados nos ouvidos e infecções patológicas congênitas, sendo elas: sífilis, toxoplasmose e rubéola </w:t>
      </w:r>
      <w:r w:rsidRPr="0044358B">
        <w:rPr>
          <w:rFonts w:ascii="Arial" w:eastAsia="Arial" w:hAnsi="Arial" w:cs="Arial"/>
          <w:color w:val="000000" w:themeColor="text1"/>
        </w:rPr>
        <w:t>(BRASIL, 2017)</w:t>
      </w:r>
      <w:r>
        <w:rPr>
          <w:rFonts w:ascii="Arial" w:eastAsia="Arial" w:hAnsi="Arial" w:cs="Arial"/>
          <w:color w:val="000000" w:themeColor="text1"/>
        </w:rPr>
        <w:t>.</w:t>
      </w:r>
    </w:p>
    <w:p w14:paraId="7263FF2F" w14:textId="54225910" w:rsidR="001B4AA7" w:rsidRDefault="001B4AA7" w:rsidP="001B4AA7">
      <w:pPr>
        <w:tabs>
          <w:tab w:val="left" w:pos="709"/>
        </w:tabs>
        <w:spacing w:line="360" w:lineRule="auto"/>
        <w:ind w:firstLine="851"/>
        <w:jc w:val="both"/>
        <w:rPr>
          <w:rFonts w:ascii="Arial" w:eastAsia="Arial" w:hAnsi="Arial" w:cs="Arial"/>
          <w:color w:val="000000"/>
        </w:rPr>
      </w:pPr>
      <w:r>
        <w:rPr>
          <w:rFonts w:ascii="Arial" w:eastAsia="Arial" w:hAnsi="Arial" w:cs="Arial"/>
          <w:color w:val="000000"/>
        </w:rPr>
        <w:t>A comunidade surda classifica o “deficiente auditivo” como uma nomenc</w:t>
      </w:r>
      <w:r w:rsidR="00311008">
        <w:rPr>
          <w:rFonts w:ascii="Arial" w:eastAsia="Arial" w:hAnsi="Arial" w:cs="Arial"/>
          <w:color w:val="000000"/>
        </w:rPr>
        <w:t>latura de exclusão, uma vez que</w:t>
      </w:r>
      <w:r>
        <w:rPr>
          <w:rFonts w:ascii="Arial" w:eastAsia="Arial" w:hAnsi="Arial" w:cs="Arial"/>
          <w:color w:val="000000"/>
        </w:rPr>
        <w:t xml:space="preserve"> define o indivíduo apenas como alguém incapaz de ouvir, esquecendo que a comunidade possui uma linguagem apropriada a sua comorbidade.</w:t>
      </w:r>
    </w:p>
    <w:p w14:paraId="0141A18B" w14:textId="0D6A2883" w:rsidR="001B4AA7" w:rsidRDefault="001B4AA7" w:rsidP="001B4AA7">
      <w:pPr>
        <w:tabs>
          <w:tab w:val="left" w:pos="709"/>
        </w:tabs>
        <w:spacing w:line="360" w:lineRule="auto"/>
        <w:ind w:firstLine="851"/>
        <w:jc w:val="both"/>
        <w:rPr>
          <w:rFonts w:ascii="Arial" w:eastAsia="Arial" w:hAnsi="Arial" w:cs="Arial"/>
          <w:color w:val="000000"/>
        </w:rPr>
      </w:pPr>
      <w:r>
        <w:rPr>
          <w:rFonts w:ascii="Arial" w:eastAsia="Arial" w:hAnsi="Arial" w:cs="Arial"/>
          <w:color w:val="000000"/>
        </w:rPr>
        <w:t>Po</w:t>
      </w:r>
      <w:r w:rsidR="00311008">
        <w:rPr>
          <w:rFonts w:ascii="Arial" w:eastAsia="Arial" w:hAnsi="Arial" w:cs="Arial"/>
          <w:color w:val="000000"/>
        </w:rPr>
        <w:t>rtanto, a comunidade tem preferê</w:t>
      </w:r>
      <w:r>
        <w:rPr>
          <w:rFonts w:ascii="Arial" w:eastAsia="Arial" w:hAnsi="Arial" w:cs="Arial"/>
          <w:color w:val="000000"/>
        </w:rPr>
        <w:t>ncia na denominação de “surdos”, pois o termo “deficiente” é de certa forma considerado pelos mesmo como uma ofensa (GIUSTINA</w:t>
      </w:r>
      <w:r w:rsidR="00AE55E3">
        <w:rPr>
          <w:rFonts w:ascii="Arial" w:eastAsia="Arial" w:hAnsi="Arial" w:cs="Arial"/>
          <w:color w:val="000000"/>
        </w:rPr>
        <w:t>;</w:t>
      </w:r>
      <w:r>
        <w:rPr>
          <w:rFonts w:ascii="Arial" w:eastAsia="Arial" w:hAnsi="Arial" w:cs="Arial"/>
          <w:color w:val="000000"/>
        </w:rPr>
        <w:t xml:space="preserve"> CARNEIRO</w:t>
      </w:r>
      <w:r w:rsidR="00AE55E3">
        <w:rPr>
          <w:rFonts w:ascii="Arial" w:eastAsia="Arial" w:hAnsi="Arial" w:cs="Arial"/>
          <w:color w:val="000000"/>
        </w:rPr>
        <w:t>;</w:t>
      </w:r>
      <w:r>
        <w:rPr>
          <w:rFonts w:ascii="Arial" w:eastAsia="Arial" w:hAnsi="Arial" w:cs="Arial"/>
          <w:color w:val="000000"/>
        </w:rPr>
        <w:t xml:space="preserve"> SOUZA, 2015). </w:t>
      </w:r>
    </w:p>
    <w:p w14:paraId="4DDF0186" w14:textId="77777777" w:rsidR="001B4AA7" w:rsidRPr="00F31936" w:rsidRDefault="001B4AA7" w:rsidP="00627E34">
      <w:pPr>
        <w:pStyle w:val="Ttulo2"/>
        <w:rPr>
          <w:rFonts w:ascii="Arial" w:eastAsia="Arial" w:hAnsi="Arial" w:cs="Arial"/>
          <w:b/>
          <w:color w:val="000000"/>
        </w:rPr>
      </w:pPr>
    </w:p>
    <w:p w14:paraId="12F19937" w14:textId="659EF948" w:rsidR="003A522D" w:rsidRDefault="001B4AA7" w:rsidP="007E6CD7">
      <w:pPr>
        <w:pStyle w:val="Ttulo2"/>
        <w:numPr>
          <w:ilvl w:val="1"/>
          <w:numId w:val="16"/>
        </w:numPr>
        <w:rPr>
          <w:rFonts w:ascii="Arial" w:eastAsia="Arial" w:hAnsi="Arial" w:cs="Arial"/>
          <w:b/>
          <w:color w:val="000000" w:themeColor="text1"/>
          <w:sz w:val="24"/>
          <w:szCs w:val="24"/>
        </w:rPr>
      </w:pPr>
      <w:bookmarkStart w:id="3" w:name="_Toc73691979"/>
      <w:bookmarkStart w:id="4" w:name="_Toc84425063"/>
      <w:r>
        <w:rPr>
          <w:rFonts w:ascii="Arial" w:eastAsia="Arial" w:hAnsi="Arial" w:cs="Arial"/>
          <w:b/>
          <w:color w:val="000000" w:themeColor="text1"/>
          <w:sz w:val="24"/>
          <w:szCs w:val="24"/>
        </w:rPr>
        <w:t>Os pensadores filosóficos e a linguagem de sinais</w:t>
      </w:r>
      <w:bookmarkEnd w:id="3"/>
      <w:bookmarkEnd w:id="4"/>
    </w:p>
    <w:p w14:paraId="4F3B1B19" w14:textId="77777777" w:rsidR="00627E34" w:rsidRPr="00627E34" w:rsidRDefault="00627E34" w:rsidP="00627E34">
      <w:pPr>
        <w:rPr>
          <w:rFonts w:eastAsia="Arial"/>
        </w:rPr>
      </w:pPr>
    </w:p>
    <w:p w14:paraId="46A73F59" w14:textId="38850C82" w:rsidR="001B4AA7" w:rsidRDefault="001B4AA7" w:rsidP="005273F6">
      <w:pPr>
        <w:pBdr>
          <w:top w:val="nil"/>
          <w:left w:val="nil"/>
          <w:bottom w:val="nil"/>
          <w:right w:val="nil"/>
          <w:between w:val="nil"/>
        </w:pBdr>
        <w:spacing w:line="360" w:lineRule="auto"/>
        <w:ind w:firstLine="851"/>
        <w:jc w:val="both"/>
        <w:rPr>
          <w:rFonts w:ascii="Arial" w:eastAsia="Arial" w:hAnsi="Arial" w:cs="Arial"/>
          <w:bCs/>
          <w:color w:val="000000" w:themeColor="text1"/>
        </w:rPr>
      </w:pPr>
      <w:r w:rsidRPr="00F31936">
        <w:rPr>
          <w:rFonts w:ascii="Arial" w:eastAsia="Arial" w:hAnsi="Arial" w:cs="Arial"/>
          <w:bCs/>
          <w:color w:val="000000" w:themeColor="text1"/>
        </w:rPr>
        <w:t xml:space="preserve">No ano de 368 </w:t>
      </w:r>
      <w:proofErr w:type="spellStart"/>
      <w:r w:rsidRPr="00F31936">
        <w:rPr>
          <w:rFonts w:ascii="Arial" w:eastAsia="Arial" w:hAnsi="Arial" w:cs="Arial"/>
          <w:bCs/>
          <w:color w:val="000000" w:themeColor="text1"/>
        </w:rPr>
        <w:t>a.C</w:t>
      </w:r>
      <w:proofErr w:type="spellEnd"/>
      <w:r w:rsidRPr="00F31936">
        <w:rPr>
          <w:rFonts w:ascii="Arial" w:eastAsia="Arial" w:hAnsi="Arial" w:cs="Arial"/>
          <w:bCs/>
          <w:color w:val="000000" w:themeColor="text1"/>
        </w:rPr>
        <w:t>, Sócrates</w:t>
      </w:r>
      <w:r>
        <w:rPr>
          <w:rFonts w:ascii="Arial" w:eastAsia="Arial" w:hAnsi="Arial" w:cs="Arial"/>
          <w:bCs/>
          <w:color w:val="000000" w:themeColor="text1"/>
        </w:rPr>
        <w:t xml:space="preserve"> relatou sobre os surdos e a língua de sinais da seguinte forma:</w:t>
      </w:r>
    </w:p>
    <w:p w14:paraId="4CF454DA" w14:textId="1E010FFE" w:rsidR="001B4AA7" w:rsidRPr="00B45F9F" w:rsidRDefault="001B4AA7" w:rsidP="004B584B">
      <w:pPr>
        <w:pBdr>
          <w:top w:val="nil"/>
          <w:left w:val="nil"/>
          <w:bottom w:val="nil"/>
          <w:right w:val="nil"/>
          <w:between w:val="nil"/>
        </w:pBdr>
        <w:ind w:left="2074"/>
        <w:jc w:val="both"/>
        <w:rPr>
          <w:rFonts w:ascii="Arial" w:eastAsia="Arial" w:hAnsi="Arial" w:cs="Arial"/>
          <w:bCs/>
          <w:color w:val="000000" w:themeColor="text1"/>
          <w:sz w:val="22"/>
          <w:szCs w:val="22"/>
        </w:rPr>
      </w:pPr>
      <w:r w:rsidRPr="00B45F9F">
        <w:rPr>
          <w:rFonts w:ascii="Arial" w:eastAsia="Arial" w:hAnsi="Arial" w:cs="Arial"/>
          <w:bCs/>
          <w:color w:val="000000" w:themeColor="text1"/>
          <w:sz w:val="22"/>
          <w:szCs w:val="22"/>
        </w:rPr>
        <w:t>Se não tivéssemos voz nem língua, mas apesar disso desejássemos manifestar coisas uns aos outros, não deveríamos, como as pessoas que hoje são mudas, nos empenhar em indicar o significado pelas mãos, cabeça e outras partes do corpo?</w:t>
      </w:r>
      <w:r w:rsidR="004B584B">
        <w:rPr>
          <w:rFonts w:ascii="Arial" w:eastAsia="Arial" w:hAnsi="Arial" w:cs="Arial"/>
          <w:bCs/>
          <w:color w:val="000000" w:themeColor="text1"/>
          <w:sz w:val="22"/>
          <w:szCs w:val="22"/>
        </w:rPr>
        <w:t xml:space="preserve"> </w:t>
      </w:r>
      <w:r w:rsidRPr="00B45F9F">
        <w:rPr>
          <w:rFonts w:ascii="Arial" w:eastAsia="Arial" w:hAnsi="Arial" w:cs="Arial"/>
          <w:bCs/>
          <w:color w:val="000000" w:themeColor="text1"/>
          <w:sz w:val="22"/>
          <w:szCs w:val="22"/>
        </w:rPr>
        <w:t>(DUARTE</w:t>
      </w:r>
      <w:r w:rsidR="003D7F84" w:rsidRPr="00B45F9F">
        <w:rPr>
          <w:rFonts w:ascii="Arial" w:eastAsia="Arial" w:hAnsi="Arial" w:cs="Arial"/>
          <w:bCs/>
          <w:color w:val="000000" w:themeColor="text1"/>
          <w:sz w:val="22"/>
          <w:szCs w:val="22"/>
        </w:rPr>
        <w:t xml:space="preserve"> </w:t>
      </w:r>
      <w:r w:rsidRPr="00B45F9F">
        <w:rPr>
          <w:rFonts w:ascii="Arial" w:eastAsia="Arial" w:hAnsi="Arial" w:cs="Arial"/>
          <w:bCs/>
          <w:color w:val="000000" w:themeColor="text1"/>
          <w:sz w:val="22"/>
          <w:szCs w:val="22"/>
        </w:rPr>
        <w:t>et al</w:t>
      </w:r>
      <w:r w:rsidR="003D7F84" w:rsidRPr="00B45F9F">
        <w:rPr>
          <w:rFonts w:ascii="Arial" w:eastAsia="Arial" w:hAnsi="Arial" w:cs="Arial"/>
          <w:bCs/>
          <w:color w:val="000000" w:themeColor="text1"/>
          <w:sz w:val="22"/>
          <w:szCs w:val="22"/>
        </w:rPr>
        <w:t>.</w:t>
      </w:r>
      <w:r w:rsidR="00AE55E3" w:rsidRPr="00B45F9F">
        <w:rPr>
          <w:rFonts w:ascii="Arial" w:eastAsia="Arial" w:hAnsi="Arial" w:cs="Arial"/>
          <w:bCs/>
          <w:color w:val="000000" w:themeColor="text1"/>
          <w:sz w:val="22"/>
          <w:szCs w:val="22"/>
        </w:rPr>
        <w:t>,</w:t>
      </w:r>
      <w:r w:rsidRPr="00B45F9F">
        <w:rPr>
          <w:rFonts w:ascii="Arial" w:eastAsia="Arial" w:hAnsi="Arial" w:cs="Arial"/>
          <w:bCs/>
          <w:color w:val="000000" w:themeColor="text1"/>
          <w:sz w:val="22"/>
          <w:szCs w:val="22"/>
        </w:rPr>
        <w:t xml:space="preserve"> 2013</w:t>
      </w:r>
      <w:r w:rsidR="00F56C19" w:rsidRPr="00B45F9F">
        <w:rPr>
          <w:rFonts w:ascii="Arial" w:eastAsia="Arial" w:hAnsi="Arial" w:cs="Arial"/>
          <w:bCs/>
          <w:color w:val="000000" w:themeColor="text1"/>
          <w:sz w:val="22"/>
          <w:szCs w:val="22"/>
        </w:rPr>
        <w:t>, p.1716</w:t>
      </w:r>
      <w:r w:rsidRPr="00B45F9F">
        <w:rPr>
          <w:rFonts w:ascii="Arial" w:eastAsia="Arial" w:hAnsi="Arial" w:cs="Arial"/>
          <w:bCs/>
          <w:color w:val="000000" w:themeColor="text1"/>
          <w:sz w:val="22"/>
          <w:szCs w:val="22"/>
        </w:rPr>
        <w:t>).</w:t>
      </w:r>
    </w:p>
    <w:p w14:paraId="546804EA" w14:textId="77777777" w:rsidR="001B4AA7" w:rsidRDefault="001B4AA7" w:rsidP="001B4AA7">
      <w:pPr>
        <w:pBdr>
          <w:top w:val="nil"/>
          <w:left w:val="nil"/>
          <w:bottom w:val="nil"/>
          <w:right w:val="nil"/>
          <w:between w:val="nil"/>
        </w:pBdr>
        <w:spacing w:line="360" w:lineRule="auto"/>
        <w:ind w:firstLine="851"/>
        <w:jc w:val="both"/>
        <w:rPr>
          <w:rFonts w:ascii="Arial" w:eastAsia="Arial" w:hAnsi="Arial" w:cs="Arial"/>
          <w:bCs/>
          <w:color w:val="000000" w:themeColor="text1"/>
        </w:rPr>
      </w:pPr>
    </w:p>
    <w:p w14:paraId="23C589F5" w14:textId="633D9B56" w:rsidR="001B4AA7" w:rsidRDefault="001B4AA7" w:rsidP="005273F6">
      <w:pPr>
        <w:pBdr>
          <w:top w:val="nil"/>
          <w:left w:val="nil"/>
          <w:bottom w:val="nil"/>
          <w:right w:val="nil"/>
          <w:between w:val="nil"/>
        </w:pBdr>
        <w:spacing w:line="360" w:lineRule="auto"/>
        <w:ind w:firstLine="851"/>
        <w:jc w:val="both"/>
        <w:rPr>
          <w:rFonts w:ascii="Arial" w:eastAsia="Arial" w:hAnsi="Arial" w:cs="Arial"/>
          <w:bCs/>
          <w:color w:val="000000" w:themeColor="text1"/>
        </w:rPr>
      </w:pPr>
      <w:r>
        <w:rPr>
          <w:rFonts w:ascii="Arial" w:eastAsia="Arial" w:hAnsi="Arial" w:cs="Arial"/>
          <w:bCs/>
          <w:color w:val="000000" w:themeColor="text1"/>
        </w:rPr>
        <w:t xml:space="preserve">Segundo Hipócrates (460 a 377 </w:t>
      </w:r>
      <w:proofErr w:type="spellStart"/>
      <w:r>
        <w:rPr>
          <w:rFonts w:ascii="Arial" w:eastAsia="Arial" w:hAnsi="Arial" w:cs="Arial"/>
          <w:bCs/>
          <w:color w:val="000000" w:themeColor="text1"/>
        </w:rPr>
        <w:t>a.C</w:t>
      </w:r>
      <w:proofErr w:type="spellEnd"/>
      <w:r>
        <w:rPr>
          <w:rFonts w:ascii="Arial" w:eastAsia="Arial" w:hAnsi="Arial" w:cs="Arial"/>
          <w:bCs/>
          <w:color w:val="000000" w:themeColor="text1"/>
        </w:rPr>
        <w:t xml:space="preserve">) no século IV </w:t>
      </w:r>
      <w:proofErr w:type="spellStart"/>
      <w:r>
        <w:rPr>
          <w:rFonts w:ascii="Arial" w:eastAsia="Arial" w:hAnsi="Arial" w:cs="Arial"/>
          <w:bCs/>
          <w:color w:val="000000" w:themeColor="text1"/>
        </w:rPr>
        <w:t>a.C</w:t>
      </w:r>
      <w:proofErr w:type="spellEnd"/>
      <w:r>
        <w:rPr>
          <w:rFonts w:ascii="Arial" w:eastAsia="Arial" w:hAnsi="Arial" w:cs="Arial"/>
          <w:bCs/>
          <w:color w:val="000000" w:themeColor="text1"/>
        </w:rPr>
        <w:t>, afirmou em um dos seus escritos que:</w:t>
      </w:r>
    </w:p>
    <w:p w14:paraId="6C4A359F" w14:textId="44016F8C" w:rsidR="001B4AA7" w:rsidRPr="002429AB" w:rsidRDefault="001B4AA7" w:rsidP="001B4AA7">
      <w:pPr>
        <w:pBdr>
          <w:top w:val="nil"/>
          <w:left w:val="nil"/>
          <w:bottom w:val="nil"/>
          <w:right w:val="nil"/>
          <w:between w:val="nil"/>
        </w:pBdr>
        <w:ind w:left="2074"/>
        <w:jc w:val="both"/>
        <w:rPr>
          <w:rFonts w:ascii="Arial" w:eastAsia="Arial" w:hAnsi="Arial" w:cs="Arial"/>
          <w:bCs/>
          <w:iCs/>
          <w:color w:val="000000" w:themeColor="text1"/>
          <w:sz w:val="22"/>
          <w:szCs w:val="22"/>
        </w:rPr>
      </w:pPr>
      <w:r w:rsidRPr="002429AB">
        <w:rPr>
          <w:rFonts w:ascii="Arial" w:eastAsia="Arial" w:hAnsi="Arial" w:cs="Arial"/>
          <w:bCs/>
          <w:iCs/>
          <w:color w:val="000000" w:themeColor="text1"/>
          <w:sz w:val="22"/>
          <w:szCs w:val="22"/>
        </w:rPr>
        <w:t>Os surdos mudos não podem discutir e que a palavra inteligível depende do controle e mobilidade da língua (DUARTE et al</w:t>
      </w:r>
      <w:r w:rsidR="00AE55E3" w:rsidRPr="002429AB">
        <w:rPr>
          <w:rFonts w:ascii="Arial" w:eastAsia="Arial" w:hAnsi="Arial" w:cs="Arial"/>
          <w:bCs/>
          <w:iCs/>
          <w:color w:val="000000" w:themeColor="text1"/>
          <w:sz w:val="22"/>
          <w:szCs w:val="22"/>
        </w:rPr>
        <w:t>,</w:t>
      </w:r>
      <w:r w:rsidRPr="002429AB">
        <w:rPr>
          <w:rFonts w:ascii="Arial" w:eastAsia="Arial" w:hAnsi="Arial" w:cs="Arial"/>
          <w:bCs/>
          <w:iCs/>
          <w:color w:val="000000" w:themeColor="text1"/>
          <w:sz w:val="22"/>
          <w:szCs w:val="22"/>
        </w:rPr>
        <w:t xml:space="preserve"> 2013</w:t>
      </w:r>
      <w:r w:rsidR="003D7F84" w:rsidRPr="002429AB">
        <w:rPr>
          <w:rFonts w:ascii="Arial" w:eastAsia="Arial" w:hAnsi="Arial" w:cs="Arial"/>
          <w:bCs/>
          <w:iCs/>
          <w:color w:val="000000" w:themeColor="text1"/>
          <w:sz w:val="22"/>
          <w:szCs w:val="22"/>
        </w:rPr>
        <w:t>, p.1716</w:t>
      </w:r>
      <w:r w:rsidRPr="002429AB">
        <w:rPr>
          <w:rFonts w:ascii="Arial" w:eastAsia="Arial" w:hAnsi="Arial" w:cs="Arial"/>
          <w:bCs/>
          <w:iCs/>
          <w:color w:val="000000" w:themeColor="text1"/>
          <w:sz w:val="22"/>
          <w:szCs w:val="22"/>
        </w:rPr>
        <w:t xml:space="preserve">). </w:t>
      </w:r>
    </w:p>
    <w:p w14:paraId="75F808BF" w14:textId="77777777" w:rsidR="001B4AA7" w:rsidRDefault="001B4AA7" w:rsidP="001B4AA7">
      <w:pPr>
        <w:pBdr>
          <w:top w:val="nil"/>
          <w:left w:val="nil"/>
          <w:bottom w:val="nil"/>
          <w:right w:val="nil"/>
          <w:between w:val="nil"/>
        </w:pBdr>
        <w:spacing w:line="360" w:lineRule="auto"/>
        <w:ind w:firstLine="851"/>
        <w:jc w:val="both"/>
        <w:rPr>
          <w:rFonts w:ascii="Arial" w:eastAsia="Arial" w:hAnsi="Arial" w:cs="Arial"/>
          <w:bCs/>
          <w:color w:val="000000" w:themeColor="text1"/>
        </w:rPr>
      </w:pPr>
    </w:p>
    <w:p w14:paraId="5D8AF1B4" w14:textId="06212E4C" w:rsidR="001B4AA7" w:rsidRDefault="001B4AA7" w:rsidP="002429AB">
      <w:pPr>
        <w:pBdr>
          <w:top w:val="nil"/>
          <w:left w:val="nil"/>
          <w:bottom w:val="nil"/>
          <w:right w:val="nil"/>
          <w:between w:val="nil"/>
        </w:pBdr>
        <w:spacing w:line="360" w:lineRule="auto"/>
        <w:ind w:firstLine="851"/>
        <w:jc w:val="both"/>
        <w:rPr>
          <w:rFonts w:ascii="Arial" w:eastAsia="Arial" w:hAnsi="Arial" w:cs="Arial"/>
          <w:bCs/>
          <w:color w:val="000000" w:themeColor="text1"/>
        </w:rPr>
      </w:pPr>
      <w:r>
        <w:rPr>
          <w:rFonts w:ascii="Arial" w:eastAsia="Arial" w:hAnsi="Arial" w:cs="Arial"/>
          <w:bCs/>
          <w:color w:val="000000" w:themeColor="text1"/>
        </w:rPr>
        <w:t xml:space="preserve">Já o filósofo Heródoto (484 a 424 </w:t>
      </w:r>
      <w:proofErr w:type="spellStart"/>
      <w:r>
        <w:rPr>
          <w:rFonts w:ascii="Arial" w:eastAsia="Arial" w:hAnsi="Arial" w:cs="Arial"/>
          <w:bCs/>
          <w:color w:val="000000" w:themeColor="text1"/>
        </w:rPr>
        <w:t>a.C</w:t>
      </w:r>
      <w:proofErr w:type="spellEnd"/>
      <w:r>
        <w:rPr>
          <w:rFonts w:ascii="Arial" w:eastAsia="Arial" w:hAnsi="Arial" w:cs="Arial"/>
          <w:bCs/>
          <w:color w:val="000000" w:themeColor="text1"/>
        </w:rPr>
        <w:t>), mencionou em seus escritos que:</w:t>
      </w:r>
    </w:p>
    <w:p w14:paraId="36676B3F" w14:textId="41F9C452" w:rsidR="001B4AA7" w:rsidRPr="00B45F9F" w:rsidRDefault="001B4AA7" w:rsidP="001B4AA7">
      <w:pPr>
        <w:pBdr>
          <w:top w:val="nil"/>
          <w:left w:val="nil"/>
          <w:bottom w:val="nil"/>
          <w:right w:val="nil"/>
          <w:between w:val="nil"/>
        </w:pBdr>
        <w:ind w:left="2074"/>
        <w:jc w:val="both"/>
        <w:rPr>
          <w:rFonts w:ascii="Arial" w:eastAsia="Arial" w:hAnsi="Arial" w:cs="Arial"/>
          <w:bCs/>
          <w:color w:val="000000" w:themeColor="text1"/>
          <w:sz w:val="22"/>
          <w:szCs w:val="22"/>
        </w:rPr>
      </w:pPr>
      <w:r w:rsidRPr="00B45F9F">
        <w:rPr>
          <w:rFonts w:ascii="Arial" w:eastAsia="Arial" w:hAnsi="Arial" w:cs="Arial"/>
          <w:bCs/>
          <w:color w:val="000000" w:themeColor="text1"/>
          <w:sz w:val="22"/>
          <w:szCs w:val="22"/>
        </w:rPr>
        <w:lastRenderedPageBreak/>
        <w:t>Os surdos-mudos eram consequência do pecado de seus antecessores, considerando-os como seres castigados pelos deuses (DUART</w:t>
      </w:r>
      <w:r w:rsidR="00AE55E3" w:rsidRPr="00B45F9F">
        <w:rPr>
          <w:rFonts w:ascii="Arial" w:eastAsia="Arial" w:hAnsi="Arial" w:cs="Arial"/>
          <w:bCs/>
          <w:color w:val="000000" w:themeColor="text1"/>
          <w:sz w:val="22"/>
          <w:szCs w:val="22"/>
        </w:rPr>
        <w:t>E</w:t>
      </w:r>
      <w:r w:rsidR="003D7F84" w:rsidRPr="00B45F9F">
        <w:rPr>
          <w:rFonts w:ascii="Arial" w:eastAsia="Arial" w:hAnsi="Arial" w:cs="Arial"/>
          <w:bCs/>
          <w:color w:val="000000" w:themeColor="text1"/>
          <w:sz w:val="22"/>
          <w:szCs w:val="22"/>
        </w:rPr>
        <w:t xml:space="preserve"> </w:t>
      </w:r>
      <w:r w:rsidRPr="00B45F9F">
        <w:rPr>
          <w:rFonts w:ascii="Arial" w:eastAsia="Arial" w:hAnsi="Arial" w:cs="Arial"/>
          <w:bCs/>
          <w:color w:val="000000" w:themeColor="text1"/>
          <w:sz w:val="22"/>
          <w:szCs w:val="22"/>
        </w:rPr>
        <w:t>et al</w:t>
      </w:r>
      <w:r w:rsidR="003D7F84" w:rsidRPr="00B45F9F">
        <w:rPr>
          <w:rFonts w:ascii="Arial" w:eastAsia="Arial" w:hAnsi="Arial" w:cs="Arial"/>
          <w:bCs/>
          <w:color w:val="000000" w:themeColor="text1"/>
          <w:sz w:val="22"/>
          <w:szCs w:val="22"/>
        </w:rPr>
        <w:t>.</w:t>
      </w:r>
      <w:r w:rsidR="00AE55E3" w:rsidRPr="00B45F9F">
        <w:rPr>
          <w:rFonts w:ascii="Arial" w:eastAsia="Arial" w:hAnsi="Arial" w:cs="Arial"/>
          <w:bCs/>
          <w:color w:val="000000" w:themeColor="text1"/>
          <w:sz w:val="22"/>
          <w:szCs w:val="22"/>
        </w:rPr>
        <w:t>,</w:t>
      </w:r>
      <w:r w:rsidRPr="00B45F9F">
        <w:rPr>
          <w:rFonts w:ascii="Arial" w:eastAsia="Arial" w:hAnsi="Arial" w:cs="Arial"/>
          <w:bCs/>
          <w:color w:val="000000" w:themeColor="text1"/>
          <w:sz w:val="22"/>
          <w:szCs w:val="22"/>
        </w:rPr>
        <w:t xml:space="preserve"> 2013</w:t>
      </w:r>
      <w:r w:rsidR="00F56C19" w:rsidRPr="00B45F9F">
        <w:rPr>
          <w:rFonts w:ascii="Arial" w:eastAsia="Arial" w:hAnsi="Arial" w:cs="Arial"/>
          <w:bCs/>
          <w:color w:val="000000" w:themeColor="text1"/>
          <w:sz w:val="22"/>
          <w:szCs w:val="22"/>
        </w:rPr>
        <w:t>, p.1716</w:t>
      </w:r>
      <w:r w:rsidRPr="00B45F9F">
        <w:rPr>
          <w:rFonts w:ascii="Arial" w:eastAsia="Arial" w:hAnsi="Arial" w:cs="Arial"/>
          <w:bCs/>
          <w:color w:val="000000" w:themeColor="text1"/>
          <w:sz w:val="22"/>
          <w:szCs w:val="22"/>
        </w:rPr>
        <w:t>).</w:t>
      </w:r>
    </w:p>
    <w:p w14:paraId="247E7821" w14:textId="77777777" w:rsidR="001B4AA7" w:rsidRPr="00B15073" w:rsidRDefault="001B4AA7" w:rsidP="005273F6">
      <w:pPr>
        <w:pBdr>
          <w:top w:val="nil"/>
          <w:left w:val="nil"/>
          <w:bottom w:val="nil"/>
          <w:right w:val="nil"/>
          <w:between w:val="nil"/>
        </w:pBdr>
        <w:spacing w:line="360" w:lineRule="auto"/>
        <w:jc w:val="both"/>
        <w:rPr>
          <w:rFonts w:ascii="Arial" w:eastAsia="Arial" w:hAnsi="Arial" w:cs="Arial"/>
          <w:bCs/>
          <w:color w:val="000000" w:themeColor="text1"/>
        </w:rPr>
      </w:pPr>
    </w:p>
    <w:p w14:paraId="22D34290" w14:textId="0B9796F7" w:rsidR="001B4AA7" w:rsidRPr="00B15073" w:rsidRDefault="00E4544F" w:rsidP="007E6CD7">
      <w:pPr>
        <w:pStyle w:val="PargrafodaLista"/>
        <w:numPr>
          <w:ilvl w:val="1"/>
          <w:numId w:val="16"/>
        </w:numPr>
        <w:pBdr>
          <w:top w:val="nil"/>
          <w:left w:val="nil"/>
          <w:bottom w:val="nil"/>
          <w:right w:val="nil"/>
          <w:between w:val="nil"/>
        </w:pBdr>
        <w:spacing w:line="360" w:lineRule="auto"/>
        <w:jc w:val="both"/>
        <w:outlineLvl w:val="1"/>
        <w:rPr>
          <w:rFonts w:ascii="Arial" w:eastAsia="Arial" w:hAnsi="Arial" w:cs="Arial"/>
          <w:b/>
          <w:color w:val="000000" w:themeColor="text1"/>
          <w:sz w:val="24"/>
          <w:szCs w:val="24"/>
        </w:rPr>
      </w:pPr>
      <w:bookmarkStart w:id="5" w:name="_Toc73691980"/>
      <w:r>
        <w:rPr>
          <w:rFonts w:ascii="Arial" w:eastAsia="Arial" w:hAnsi="Arial" w:cs="Arial"/>
          <w:b/>
          <w:color w:val="000000" w:themeColor="text1"/>
          <w:sz w:val="24"/>
          <w:szCs w:val="24"/>
        </w:rPr>
        <w:t xml:space="preserve"> </w:t>
      </w:r>
      <w:bookmarkStart w:id="6" w:name="_Toc84425064"/>
      <w:r w:rsidR="001B4AA7" w:rsidRPr="00B15073">
        <w:rPr>
          <w:rFonts w:ascii="Arial" w:eastAsia="Arial" w:hAnsi="Arial" w:cs="Arial"/>
          <w:b/>
          <w:color w:val="000000" w:themeColor="text1"/>
          <w:sz w:val="24"/>
          <w:szCs w:val="24"/>
        </w:rPr>
        <w:t>A história da LIBRAS</w:t>
      </w:r>
      <w:bookmarkEnd w:id="5"/>
      <w:r w:rsidR="001B4AA7" w:rsidRPr="00B15073">
        <w:rPr>
          <w:rFonts w:ascii="Arial" w:eastAsia="Arial" w:hAnsi="Arial" w:cs="Arial"/>
          <w:b/>
          <w:color w:val="000000" w:themeColor="text1"/>
          <w:sz w:val="24"/>
          <w:szCs w:val="24"/>
        </w:rPr>
        <w:t xml:space="preserve"> </w:t>
      </w:r>
      <w:r w:rsidR="00F47C10">
        <w:rPr>
          <w:rFonts w:ascii="Arial" w:eastAsia="Arial" w:hAnsi="Arial" w:cs="Arial"/>
          <w:b/>
          <w:color w:val="000000" w:themeColor="text1"/>
          <w:sz w:val="24"/>
          <w:szCs w:val="24"/>
        </w:rPr>
        <w:t>e a sua regulamentação</w:t>
      </w:r>
      <w:bookmarkEnd w:id="6"/>
    </w:p>
    <w:p w14:paraId="1DAD471C" w14:textId="256DDC89" w:rsidR="001B4AA7" w:rsidRDefault="001B4AA7" w:rsidP="001B4AA7">
      <w:pPr>
        <w:pBdr>
          <w:top w:val="nil"/>
          <w:left w:val="nil"/>
          <w:bottom w:val="nil"/>
          <w:right w:val="nil"/>
          <w:between w:val="nil"/>
        </w:pBdr>
        <w:spacing w:line="360" w:lineRule="auto"/>
        <w:ind w:firstLine="851"/>
        <w:jc w:val="both"/>
        <w:rPr>
          <w:rFonts w:ascii="Arial" w:eastAsia="Arial" w:hAnsi="Arial" w:cs="Arial"/>
          <w:bCs/>
          <w:color w:val="000000"/>
        </w:rPr>
      </w:pPr>
      <w:r w:rsidRPr="00B15073">
        <w:rPr>
          <w:rFonts w:ascii="Arial" w:eastAsia="Arial" w:hAnsi="Arial" w:cs="Arial"/>
          <w:bCs/>
          <w:color w:val="000000"/>
        </w:rPr>
        <w:t>A partir do século XVI na Europa, teve in</w:t>
      </w:r>
      <w:r>
        <w:rPr>
          <w:rFonts w:ascii="Arial" w:eastAsia="Arial" w:hAnsi="Arial" w:cs="Arial"/>
          <w:bCs/>
          <w:color w:val="000000"/>
        </w:rPr>
        <w:t>í</w:t>
      </w:r>
      <w:r w:rsidRPr="00B15073">
        <w:rPr>
          <w:rFonts w:ascii="Arial" w:eastAsia="Arial" w:hAnsi="Arial" w:cs="Arial"/>
          <w:bCs/>
          <w:color w:val="000000"/>
        </w:rPr>
        <w:t xml:space="preserve">cio a luta pela educação dos surdos. Eduard Huet, </w:t>
      </w:r>
      <w:r>
        <w:rPr>
          <w:rFonts w:ascii="Arial" w:eastAsia="Arial" w:hAnsi="Arial" w:cs="Arial"/>
          <w:bCs/>
          <w:color w:val="000000"/>
        </w:rPr>
        <w:t xml:space="preserve">um surdo de naturalidade francesa </w:t>
      </w:r>
      <w:r w:rsidRPr="00B15073">
        <w:rPr>
          <w:rFonts w:ascii="Arial" w:eastAsia="Arial" w:hAnsi="Arial" w:cs="Arial"/>
          <w:bCs/>
          <w:color w:val="000000"/>
        </w:rPr>
        <w:t>veio ao Brasil em 1857, a convite de D.</w:t>
      </w:r>
      <w:r w:rsidRPr="001C78A4">
        <w:rPr>
          <w:rFonts w:ascii="Arial" w:eastAsia="Arial" w:hAnsi="Arial" w:cs="Arial"/>
          <w:bCs/>
          <w:color w:val="000000"/>
        </w:rPr>
        <w:t xml:space="preserve"> Pedro II, para fundar a primeira escola de surdos no país, na qual era denominada na época de </w:t>
      </w:r>
      <w:r w:rsidR="003D7F84">
        <w:rPr>
          <w:rFonts w:ascii="Arial" w:eastAsia="Arial" w:hAnsi="Arial" w:cs="Arial"/>
          <w:bCs/>
          <w:color w:val="000000"/>
        </w:rPr>
        <w:t>i</w:t>
      </w:r>
      <w:r w:rsidRPr="001C78A4">
        <w:rPr>
          <w:rFonts w:ascii="Arial" w:eastAsia="Arial" w:hAnsi="Arial" w:cs="Arial"/>
          <w:bCs/>
          <w:color w:val="000000"/>
        </w:rPr>
        <w:t>mperial Instituto de Surdos Mudos</w:t>
      </w:r>
      <w:r w:rsidR="003D7F84">
        <w:rPr>
          <w:rFonts w:ascii="Arial" w:eastAsia="Arial" w:hAnsi="Arial" w:cs="Arial"/>
          <w:bCs/>
          <w:color w:val="000000"/>
        </w:rPr>
        <w:t>.</w:t>
      </w:r>
      <w:r w:rsidRPr="001C78A4">
        <w:rPr>
          <w:rFonts w:ascii="Arial" w:eastAsia="Arial" w:hAnsi="Arial" w:cs="Arial"/>
          <w:bCs/>
          <w:color w:val="000000"/>
        </w:rPr>
        <w:t xml:space="preserve"> </w:t>
      </w:r>
      <w:r>
        <w:rPr>
          <w:rFonts w:ascii="Arial" w:eastAsia="Arial" w:hAnsi="Arial" w:cs="Arial"/>
          <w:bCs/>
          <w:color w:val="000000"/>
        </w:rPr>
        <w:t>N</w:t>
      </w:r>
      <w:r w:rsidRPr="001C78A4">
        <w:rPr>
          <w:rFonts w:ascii="Arial" w:eastAsia="Arial" w:hAnsi="Arial" w:cs="Arial"/>
          <w:bCs/>
          <w:color w:val="000000"/>
        </w:rPr>
        <w:t xml:space="preserve">o entanto, com o decorrer dos anos e a evolução da sociedade moderna, o termo “surdo-mudo”, passou a ser inadequado. Atualmente a instituição criada pelo francês Huet, situada no estado do Rio de Janeiro, passou a ser chamada de </w:t>
      </w:r>
      <w:r w:rsidR="003D7F84">
        <w:rPr>
          <w:rFonts w:ascii="Arial" w:eastAsia="Arial" w:hAnsi="Arial" w:cs="Arial"/>
          <w:bCs/>
          <w:color w:val="000000"/>
        </w:rPr>
        <w:t>i</w:t>
      </w:r>
      <w:r w:rsidRPr="001C78A4">
        <w:rPr>
          <w:rFonts w:ascii="Arial" w:eastAsia="Arial" w:hAnsi="Arial" w:cs="Arial"/>
          <w:bCs/>
          <w:color w:val="000000"/>
        </w:rPr>
        <w:t>nstituto Nacional de Educação dos Surdos</w:t>
      </w:r>
      <w:r w:rsidR="003D7F84">
        <w:rPr>
          <w:rFonts w:ascii="Arial" w:eastAsia="Arial" w:hAnsi="Arial" w:cs="Arial"/>
          <w:bCs/>
          <w:color w:val="000000"/>
        </w:rPr>
        <w:t xml:space="preserve"> </w:t>
      </w:r>
      <w:r>
        <w:rPr>
          <w:rFonts w:ascii="Arial" w:eastAsia="Arial" w:hAnsi="Arial" w:cs="Arial"/>
          <w:bCs/>
          <w:color w:val="000000"/>
        </w:rPr>
        <w:t>(INES</w:t>
      </w:r>
      <w:r w:rsidR="00AE55E3">
        <w:rPr>
          <w:rFonts w:ascii="Arial" w:eastAsia="Arial" w:hAnsi="Arial" w:cs="Arial"/>
          <w:bCs/>
          <w:color w:val="000000"/>
        </w:rPr>
        <w:t>),</w:t>
      </w:r>
      <w:r>
        <w:rPr>
          <w:rFonts w:ascii="Arial" w:eastAsia="Arial" w:hAnsi="Arial" w:cs="Arial"/>
          <w:bCs/>
          <w:color w:val="000000"/>
        </w:rPr>
        <w:t xml:space="preserve"> (DUARTE et al</w:t>
      </w:r>
      <w:r w:rsidR="003D7F84">
        <w:rPr>
          <w:rFonts w:ascii="Arial" w:eastAsia="Arial" w:hAnsi="Arial" w:cs="Arial"/>
          <w:bCs/>
          <w:color w:val="000000"/>
        </w:rPr>
        <w:t>.</w:t>
      </w:r>
      <w:r w:rsidR="00AE55E3">
        <w:rPr>
          <w:rFonts w:ascii="Arial" w:eastAsia="Arial" w:hAnsi="Arial" w:cs="Arial"/>
          <w:bCs/>
          <w:color w:val="000000"/>
        </w:rPr>
        <w:t xml:space="preserve">, </w:t>
      </w:r>
      <w:r>
        <w:rPr>
          <w:rFonts w:ascii="Arial" w:eastAsia="Arial" w:hAnsi="Arial" w:cs="Arial"/>
          <w:bCs/>
          <w:color w:val="000000"/>
        </w:rPr>
        <w:t>2013).</w:t>
      </w:r>
    </w:p>
    <w:p w14:paraId="29ACB4B7" w14:textId="6723D79E" w:rsidR="001B4AA7" w:rsidRDefault="001B4AA7" w:rsidP="00627E34">
      <w:pPr>
        <w:pBdr>
          <w:top w:val="nil"/>
          <w:left w:val="nil"/>
          <w:bottom w:val="nil"/>
          <w:right w:val="nil"/>
          <w:between w:val="nil"/>
        </w:pBdr>
        <w:spacing w:line="360" w:lineRule="auto"/>
        <w:ind w:firstLine="851"/>
        <w:jc w:val="both"/>
        <w:rPr>
          <w:rFonts w:ascii="Arial" w:eastAsia="Arial" w:hAnsi="Arial" w:cs="Arial"/>
          <w:bCs/>
          <w:color w:val="000000"/>
        </w:rPr>
      </w:pPr>
      <w:r>
        <w:rPr>
          <w:rFonts w:ascii="Arial" w:eastAsia="Arial" w:hAnsi="Arial" w:cs="Arial"/>
          <w:bCs/>
          <w:color w:val="000000"/>
        </w:rPr>
        <w:t>A fusão entre as linguagens de sinais, foi um marco histórico devido a unificação entre Brasil e França, para criação de uma escola para os portadores de deficiência auditiva. Porém, em 1880 ocorreu uma regressão no Congresso de Milão, pois baniram a linguagem de sinais no mundo, alegando que a melhor forma de comunicação seria a leitura labial. Com este acontecimento, ocasionou-se um enorme atraso na aprendizagem da linguagem de sinais pela sociedade em todo mundo (</w:t>
      </w:r>
      <w:r w:rsidRPr="0072603A">
        <w:rPr>
          <w:rFonts w:ascii="Arial" w:eastAsia="Arial" w:hAnsi="Arial" w:cs="Arial"/>
          <w:bCs/>
          <w:color w:val="000000"/>
        </w:rPr>
        <w:t>BALLBAKI</w:t>
      </w:r>
      <w:r w:rsidR="00AE55E3">
        <w:rPr>
          <w:rFonts w:ascii="Arial" w:eastAsia="Arial" w:hAnsi="Arial" w:cs="Arial"/>
          <w:bCs/>
          <w:color w:val="000000"/>
        </w:rPr>
        <w:t>;</w:t>
      </w:r>
      <w:r w:rsidRPr="0072603A">
        <w:rPr>
          <w:rFonts w:ascii="Arial" w:eastAsia="Arial" w:hAnsi="Arial" w:cs="Arial"/>
          <w:bCs/>
          <w:color w:val="000000"/>
        </w:rPr>
        <w:t xml:space="preserve"> CALDAS</w:t>
      </w:r>
      <w:r w:rsidR="00AE55E3">
        <w:rPr>
          <w:rFonts w:ascii="Arial" w:eastAsia="Arial" w:hAnsi="Arial" w:cs="Arial"/>
          <w:bCs/>
          <w:color w:val="000000"/>
        </w:rPr>
        <w:t>,</w:t>
      </w:r>
      <w:r w:rsidRPr="0072603A">
        <w:rPr>
          <w:rFonts w:ascii="Arial" w:eastAsia="Arial" w:hAnsi="Arial" w:cs="Arial"/>
          <w:bCs/>
          <w:color w:val="000000"/>
        </w:rPr>
        <w:t xml:space="preserve"> 2011). </w:t>
      </w:r>
    </w:p>
    <w:p w14:paraId="6513A5C2" w14:textId="77777777" w:rsidR="00627E34" w:rsidRPr="00627E34" w:rsidRDefault="00627E34" w:rsidP="00627E34">
      <w:pPr>
        <w:pBdr>
          <w:top w:val="nil"/>
          <w:left w:val="nil"/>
          <w:bottom w:val="nil"/>
          <w:right w:val="nil"/>
          <w:between w:val="nil"/>
        </w:pBdr>
        <w:spacing w:line="360" w:lineRule="auto"/>
        <w:ind w:firstLine="851"/>
        <w:jc w:val="both"/>
        <w:rPr>
          <w:rFonts w:ascii="Arial" w:eastAsia="Arial" w:hAnsi="Arial" w:cs="Arial"/>
          <w:bCs/>
          <w:color w:val="000000"/>
        </w:rPr>
      </w:pPr>
    </w:p>
    <w:p w14:paraId="751B05CF" w14:textId="500813B7" w:rsidR="001B4AA7" w:rsidRDefault="001B4AA7" w:rsidP="001B4AA7">
      <w:pPr>
        <w:pBdr>
          <w:top w:val="nil"/>
          <w:left w:val="nil"/>
          <w:bottom w:val="nil"/>
          <w:right w:val="nil"/>
          <w:between w:val="nil"/>
        </w:pBdr>
        <w:spacing w:line="360" w:lineRule="auto"/>
        <w:ind w:firstLine="851"/>
        <w:jc w:val="both"/>
        <w:rPr>
          <w:rFonts w:ascii="Arial" w:eastAsia="Arial" w:hAnsi="Arial" w:cs="Arial"/>
          <w:bCs/>
          <w:color w:val="000000"/>
        </w:rPr>
      </w:pPr>
      <w:r w:rsidRPr="0072603A">
        <w:rPr>
          <w:rFonts w:ascii="Arial" w:eastAsia="Arial" w:hAnsi="Arial" w:cs="Arial"/>
          <w:bCs/>
          <w:color w:val="000000"/>
        </w:rPr>
        <w:t xml:space="preserve">Devido a uma grande insatisfação da comunidade surda no Brasil, a linguagem voltou a ser aceita pela </w:t>
      </w:r>
      <w:r>
        <w:rPr>
          <w:rFonts w:ascii="Arial" w:eastAsia="Arial" w:hAnsi="Arial" w:cs="Arial"/>
          <w:bCs/>
          <w:color w:val="000000"/>
        </w:rPr>
        <w:t>sociedade e,</w:t>
      </w:r>
      <w:r w:rsidRPr="0072603A">
        <w:rPr>
          <w:rFonts w:ascii="Arial" w:eastAsia="Arial" w:hAnsi="Arial" w:cs="Arial"/>
          <w:bCs/>
          <w:color w:val="000000"/>
        </w:rPr>
        <w:t xml:space="preserve"> em 1993, iniciou-se a luta pela regulamentação da LIBRAS</w:t>
      </w:r>
      <w:r>
        <w:rPr>
          <w:rFonts w:ascii="Arial" w:eastAsia="Arial" w:hAnsi="Arial" w:cs="Arial"/>
          <w:bCs/>
          <w:color w:val="000000"/>
        </w:rPr>
        <w:t xml:space="preserve"> como um idioma oficial. Porém, apenas em 2002, a </w:t>
      </w:r>
      <w:r w:rsidR="00B45F9F">
        <w:rPr>
          <w:rFonts w:ascii="Arial" w:eastAsia="Arial" w:hAnsi="Arial" w:cs="Arial"/>
          <w:bCs/>
          <w:color w:val="000000"/>
        </w:rPr>
        <w:t xml:space="preserve">Lei nº 10.436, </w:t>
      </w:r>
      <w:r>
        <w:rPr>
          <w:rFonts w:ascii="Arial" w:eastAsia="Arial" w:hAnsi="Arial" w:cs="Arial"/>
          <w:bCs/>
          <w:color w:val="000000"/>
        </w:rPr>
        <w:t>foi devidamente aceita judicialmente pelo país</w:t>
      </w:r>
      <w:r w:rsidR="00B45F9F">
        <w:rPr>
          <w:rFonts w:ascii="Arial" w:eastAsia="Arial" w:hAnsi="Arial" w:cs="Arial"/>
          <w:bCs/>
          <w:color w:val="000000"/>
        </w:rPr>
        <w:t>.</w:t>
      </w:r>
    </w:p>
    <w:p w14:paraId="28BAC35F" w14:textId="377AA0D9" w:rsidR="001B4AA7" w:rsidRPr="00B45F9F" w:rsidRDefault="001B4AA7" w:rsidP="003270F9">
      <w:pPr>
        <w:pStyle w:val="NormalWeb"/>
        <w:ind w:left="1701" w:hanging="1701"/>
        <w:jc w:val="both"/>
        <w:rPr>
          <w:rFonts w:ascii="Arial" w:hAnsi="Arial" w:cs="Arial"/>
          <w:color w:val="000000"/>
          <w:sz w:val="22"/>
          <w:szCs w:val="22"/>
        </w:rPr>
      </w:pPr>
      <w:r>
        <w:rPr>
          <w:rFonts w:ascii="Arial" w:hAnsi="Arial" w:cs="Arial"/>
          <w:color w:val="000000"/>
          <w:sz w:val="20"/>
          <w:szCs w:val="20"/>
        </w:rPr>
        <w:t xml:space="preserve">                               </w:t>
      </w:r>
      <w:r w:rsidRPr="00B45F9F">
        <w:rPr>
          <w:rFonts w:ascii="Arial" w:hAnsi="Arial" w:cs="Arial"/>
          <w:color w:val="000000"/>
          <w:sz w:val="22"/>
          <w:szCs w:val="22"/>
        </w:rPr>
        <w:t>Art. 1</w:t>
      </w:r>
      <w:r w:rsidRPr="00B45F9F">
        <w:rPr>
          <w:rFonts w:ascii="Arial" w:hAnsi="Arial" w:cs="Arial"/>
          <w:color w:val="000000"/>
          <w:sz w:val="22"/>
          <w:szCs w:val="22"/>
          <w:u w:val="single"/>
          <w:vertAlign w:val="superscript"/>
        </w:rPr>
        <w:t>o</w:t>
      </w:r>
      <w:r w:rsidRPr="00B45F9F">
        <w:rPr>
          <w:rFonts w:ascii="Arial" w:hAnsi="Arial" w:cs="Arial"/>
          <w:color w:val="000000"/>
          <w:sz w:val="22"/>
          <w:szCs w:val="22"/>
        </w:rPr>
        <w:t> É reconhecida como meio legal de comunicação e expressão a Língua Brasileira de Sinais - Libras e outros recursos de expressão a ela associados</w:t>
      </w:r>
      <w:r w:rsidR="003D7F84" w:rsidRPr="00B45F9F">
        <w:rPr>
          <w:rFonts w:ascii="Arial" w:hAnsi="Arial" w:cs="Arial"/>
          <w:color w:val="000000"/>
          <w:sz w:val="22"/>
          <w:szCs w:val="22"/>
        </w:rPr>
        <w:t xml:space="preserve"> (BRASIL 2002).</w:t>
      </w:r>
    </w:p>
    <w:p w14:paraId="1FE5E004" w14:textId="67CC1D52" w:rsidR="001B4AA7" w:rsidRPr="0064631D" w:rsidRDefault="002429AB" w:rsidP="001B4AA7">
      <w:pPr>
        <w:pStyle w:val="NormalWeb"/>
        <w:ind w:firstLine="851"/>
        <w:rPr>
          <w:rFonts w:ascii="Arial" w:hAnsi="Arial" w:cs="Arial"/>
          <w:color w:val="000000"/>
        </w:rPr>
      </w:pPr>
      <w:r>
        <w:rPr>
          <w:rFonts w:ascii="Arial" w:hAnsi="Arial" w:cs="Arial"/>
          <w:color w:val="000000"/>
        </w:rPr>
        <w:t xml:space="preserve">Conforme Brasil </w:t>
      </w:r>
      <w:r w:rsidR="00AE55E3">
        <w:rPr>
          <w:rFonts w:ascii="Arial" w:hAnsi="Arial" w:cs="Arial"/>
          <w:color w:val="000000"/>
        </w:rPr>
        <w:t>(</w:t>
      </w:r>
      <w:r w:rsidR="001B4AA7">
        <w:rPr>
          <w:rFonts w:ascii="Arial" w:hAnsi="Arial" w:cs="Arial"/>
          <w:color w:val="000000"/>
        </w:rPr>
        <w:t>2002</w:t>
      </w:r>
      <w:r w:rsidR="00AE55E3">
        <w:rPr>
          <w:rFonts w:ascii="Arial" w:hAnsi="Arial" w:cs="Arial"/>
          <w:color w:val="000000"/>
        </w:rPr>
        <w:t>)</w:t>
      </w:r>
      <w:r>
        <w:rPr>
          <w:rFonts w:ascii="Arial" w:hAnsi="Arial" w:cs="Arial"/>
          <w:color w:val="000000"/>
        </w:rPr>
        <w:t>,</w:t>
      </w:r>
      <w:r w:rsidR="001B4AA7">
        <w:rPr>
          <w:rFonts w:ascii="Arial" w:hAnsi="Arial" w:cs="Arial"/>
          <w:color w:val="000000"/>
        </w:rPr>
        <w:t xml:space="preserve"> o </w:t>
      </w:r>
      <w:r>
        <w:rPr>
          <w:rFonts w:ascii="Arial" w:hAnsi="Arial" w:cs="Arial"/>
          <w:color w:val="000000"/>
        </w:rPr>
        <w:t>parágrafo</w:t>
      </w:r>
      <w:r w:rsidR="001B4AA7">
        <w:rPr>
          <w:rFonts w:ascii="Arial" w:hAnsi="Arial" w:cs="Arial"/>
          <w:color w:val="000000"/>
        </w:rPr>
        <w:t xml:space="preserve"> único da </w:t>
      </w:r>
      <w:r w:rsidR="00B45F9F">
        <w:rPr>
          <w:rFonts w:ascii="Arial" w:eastAsia="Arial" w:hAnsi="Arial" w:cs="Arial"/>
          <w:bCs/>
          <w:color w:val="000000"/>
        </w:rPr>
        <w:t xml:space="preserve">Lei nº 10.436, </w:t>
      </w:r>
      <w:r w:rsidR="001B4AA7">
        <w:rPr>
          <w:rFonts w:ascii="Arial" w:hAnsi="Arial" w:cs="Arial"/>
          <w:color w:val="000000"/>
        </w:rPr>
        <w:t>que vigora LIBRAS como uma lingual oficial no Brasil, podemos ainda mencionar:</w:t>
      </w:r>
    </w:p>
    <w:p w14:paraId="50CFBE63" w14:textId="35440F34" w:rsidR="001B4AA7" w:rsidRPr="00B45F9F" w:rsidRDefault="001B4AA7" w:rsidP="001B4AA7">
      <w:pPr>
        <w:pStyle w:val="NormalWeb"/>
        <w:ind w:left="1701" w:hanging="1701"/>
        <w:jc w:val="both"/>
        <w:rPr>
          <w:rFonts w:ascii="Arial Narrow" w:hAnsi="Arial Narrow"/>
          <w:color w:val="000000"/>
          <w:sz w:val="22"/>
          <w:szCs w:val="22"/>
        </w:rPr>
      </w:pPr>
      <w:r w:rsidRPr="0064631D">
        <w:rPr>
          <w:rFonts w:ascii="Arial Narrow" w:hAnsi="Arial Narrow" w:cs="Arial"/>
          <w:i/>
          <w:iCs/>
          <w:color w:val="000000"/>
        </w:rPr>
        <w:t xml:space="preserve">                              </w:t>
      </w:r>
      <w:r w:rsidRPr="00B45F9F">
        <w:rPr>
          <w:rFonts w:ascii="Arial Narrow" w:hAnsi="Arial Narrow" w:cs="Arial"/>
          <w:color w:val="000000"/>
          <w:sz w:val="22"/>
          <w:szCs w:val="22"/>
        </w:rPr>
        <w:t xml:space="preserve"> </w:t>
      </w:r>
      <w:r w:rsidRPr="00B45F9F">
        <w:rPr>
          <w:rFonts w:ascii="Arial" w:hAnsi="Arial" w:cs="Arial"/>
          <w:color w:val="000000"/>
          <w:sz w:val="22"/>
          <w:szCs w:val="22"/>
        </w:rPr>
        <w:t>Parágrafo único. Entende-se como Língua Brasileira de Sinais - Libras a forma de comunicação e expressão, em que o sistema linguístico de natureza visual-motora, com estrutura gramatical própria, constitui um sistema linguístico de transmissão de ideias e fatos, oriundos de comunidades de pessoas surdas do Brasil</w:t>
      </w:r>
      <w:r w:rsidR="00AE55E3" w:rsidRPr="00B45F9F">
        <w:rPr>
          <w:rFonts w:ascii="Arial" w:hAnsi="Arial" w:cs="Arial"/>
          <w:color w:val="000000"/>
          <w:sz w:val="22"/>
          <w:szCs w:val="22"/>
        </w:rPr>
        <w:t xml:space="preserve"> (BRASIL, 2002).</w:t>
      </w:r>
    </w:p>
    <w:p w14:paraId="159843FB" w14:textId="5308725A" w:rsidR="001B4AA7" w:rsidRPr="001B4AA7" w:rsidRDefault="001B4AA7" w:rsidP="001B4AA7">
      <w:pPr>
        <w:pBdr>
          <w:top w:val="nil"/>
          <w:left w:val="nil"/>
          <w:bottom w:val="nil"/>
          <w:right w:val="nil"/>
          <w:between w:val="nil"/>
        </w:pBdr>
        <w:spacing w:line="360" w:lineRule="auto"/>
        <w:ind w:firstLine="851"/>
        <w:jc w:val="both"/>
        <w:rPr>
          <w:rFonts w:ascii="Arial" w:eastAsia="Arial" w:hAnsi="Arial" w:cs="Arial"/>
          <w:bCs/>
          <w:color w:val="000000"/>
        </w:rPr>
      </w:pPr>
      <w:r>
        <w:rPr>
          <w:rFonts w:ascii="Arial" w:eastAsia="Arial" w:hAnsi="Arial" w:cs="Arial"/>
          <w:bCs/>
          <w:color w:val="000000"/>
        </w:rPr>
        <w:lastRenderedPageBreak/>
        <w:t>A comunicação é uma ferramenta imprescindível no que tange a interação entre espécies, falando da humana, pode-se entender de diversas maneiras como por exemplo: linguagem verbal e a linguagem não verbal. Mas para que haja efeito, a mensagem deve ser transmitida de forma coerente e compreendida pelo receptor final (</w:t>
      </w:r>
      <w:r w:rsidRPr="002F2E9B">
        <w:rPr>
          <w:rFonts w:ascii="Arial" w:eastAsia="Arial" w:hAnsi="Arial" w:cs="Arial"/>
          <w:bCs/>
          <w:color w:val="000000"/>
        </w:rPr>
        <w:t>OLIVEIRA</w:t>
      </w:r>
      <w:r w:rsidR="00F56C19">
        <w:rPr>
          <w:rFonts w:ascii="Arial" w:eastAsia="Arial" w:hAnsi="Arial" w:cs="Arial"/>
          <w:bCs/>
          <w:color w:val="000000"/>
        </w:rPr>
        <w:t xml:space="preserve">; </w:t>
      </w:r>
      <w:r w:rsidRPr="002F2E9B">
        <w:rPr>
          <w:rFonts w:ascii="Arial" w:eastAsia="Arial" w:hAnsi="Arial" w:cs="Arial"/>
          <w:bCs/>
          <w:color w:val="000000"/>
        </w:rPr>
        <w:t>CELINO</w:t>
      </w:r>
      <w:r w:rsidR="00F56C19">
        <w:rPr>
          <w:rFonts w:ascii="Arial" w:eastAsia="Arial" w:hAnsi="Arial" w:cs="Arial"/>
          <w:bCs/>
          <w:color w:val="000000"/>
        </w:rPr>
        <w:t>;</w:t>
      </w:r>
      <w:r w:rsidRPr="002F2E9B">
        <w:rPr>
          <w:rFonts w:ascii="Arial" w:eastAsia="Arial" w:hAnsi="Arial" w:cs="Arial"/>
          <w:bCs/>
          <w:color w:val="000000"/>
        </w:rPr>
        <w:t xml:space="preserve"> COSTA, 2015).</w:t>
      </w:r>
    </w:p>
    <w:p w14:paraId="0D74BA8B" w14:textId="77777777" w:rsidR="001B4AA7" w:rsidRPr="002F2E9B" w:rsidRDefault="001B4AA7" w:rsidP="001B4AA7">
      <w:pPr>
        <w:pBdr>
          <w:top w:val="nil"/>
          <w:left w:val="nil"/>
          <w:bottom w:val="nil"/>
          <w:right w:val="nil"/>
          <w:between w:val="nil"/>
        </w:pBdr>
        <w:spacing w:line="360" w:lineRule="auto"/>
        <w:ind w:firstLine="851"/>
        <w:jc w:val="both"/>
        <w:rPr>
          <w:rFonts w:ascii="Arial" w:eastAsia="Arial" w:hAnsi="Arial" w:cs="Arial"/>
          <w:b/>
          <w:color w:val="FF0000"/>
        </w:rPr>
      </w:pPr>
    </w:p>
    <w:p w14:paraId="6CFCEAA7" w14:textId="1A385705" w:rsidR="005B7059" w:rsidRPr="00D2087E" w:rsidRDefault="00E4544F" w:rsidP="007E6CD7">
      <w:pPr>
        <w:pStyle w:val="PargrafodaLista"/>
        <w:numPr>
          <w:ilvl w:val="1"/>
          <w:numId w:val="16"/>
        </w:numPr>
        <w:pBdr>
          <w:top w:val="nil"/>
          <w:left w:val="nil"/>
          <w:bottom w:val="nil"/>
          <w:right w:val="nil"/>
          <w:between w:val="nil"/>
        </w:pBdr>
        <w:spacing w:before="240" w:line="360" w:lineRule="auto"/>
        <w:jc w:val="both"/>
        <w:outlineLvl w:val="1"/>
        <w:rPr>
          <w:rFonts w:ascii="Arial" w:eastAsia="Arial" w:hAnsi="Arial" w:cs="Arial"/>
          <w:b/>
          <w:bCs/>
          <w:color w:val="000000" w:themeColor="text1"/>
          <w:sz w:val="24"/>
          <w:szCs w:val="24"/>
        </w:rPr>
      </w:pPr>
      <w:bookmarkStart w:id="7" w:name="_Toc73691982"/>
      <w:r>
        <w:rPr>
          <w:rFonts w:ascii="Arial" w:eastAsia="Arial" w:hAnsi="Arial" w:cs="Arial"/>
          <w:b/>
          <w:color w:val="000000" w:themeColor="text1"/>
          <w:sz w:val="24"/>
          <w:szCs w:val="24"/>
        </w:rPr>
        <w:t xml:space="preserve"> </w:t>
      </w:r>
      <w:bookmarkStart w:id="8" w:name="_Toc84425065"/>
      <w:r w:rsidR="001B4AA7" w:rsidRPr="002F2E9B">
        <w:rPr>
          <w:rFonts w:ascii="Arial" w:eastAsia="Arial" w:hAnsi="Arial" w:cs="Arial"/>
          <w:b/>
          <w:color w:val="000000" w:themeColor="text1"/>
          <w:sz w:val="24"/>
          <w:szCs w:val="24"/>
        </w:rPr>
        <w:t>O enfretamento das dificuldades em ser surdo no Brasil</w:t>
      </w:r>
      <w:bookmarkStart w:id="9" w:name="_Toc73691983"/>
      <w:bookmarkEnd w:id="7"/>
      <w:r w:rsidR="005B7059">
        <w:rPr>
          <w:rFonts w:ascii="Arial" w:eastAsia="Arial" w:hAnsi="Arial" w:cs="Arial"/>
          <w:b/>
          <w:color w:val="000000" w:themeColor="text1"/>
          <w:sz w:val="24"/>
          <w:szCs w:val="24"/>
        </w:rPr>
        <w:t xml:space="preserve"> e a </w:t>
      </w:r>
      <w:r w:rsidR="005B7059">
        <w:rPr>
          <w:rFonts w:ascii="Arial" w:hAnsi="Arial" w:cs="Arial"/>
          <w:b/>
          <w:bCs/>
          <w:color w:val="000000" w:themeColor="text1"/>
          <w:sz w:val="24"/>
          <w:szCs w:val="24"/>
        </w:rPr>
        <w:t>a</w:t>
      </w:r>
      <w:r w:rsidR="005B7059" w:rsidRPr="00D2087E">
        <w:rPr>
          <w:rFonts w:ascii="Arial" w:hAnsi="Arial" w:cs="Arial"/>
          <w:b/>
          <w:bCs/>
          <w:color w:val="000000" w:themeColor="text1"/>
          <w:sz w:val="24"/>
          <w:szCs w:val="24"/>
        </w:rPr>
        <w:t>cessibilidade dos deficientes auditivos</w:t>
      </w:r>
      <w:bookmarkEnd w:id="8"/>
      <w:bookmarkEnd w:id="9"/>
      <w:r w:rsidR="005B7059" w:rsidRPr="00D2087E">
        <w:rPr>
          <w:rFonts w:ascii="Arial" w:hAnsi="Arial" w:cs="Arial"/>
          <w:b/>
          <w:bCs/>
          <w:color w:val="000000" w:themeColor="text1"/>
          <w:sz w:val="24"/>
          <w:szCs w:val="24"/>
        </w:rPr>
        <w:t xml:space="preserve"> </w:t>
      </w:r>
    </w:p>
    <w:p w14:paraId="52252F7A" w14:textId="3DC30CFE" w:rsidR="001B4AA7" w:rsidRPr="002F2E9B" w:rsidRDefault="001B4AA7" w:rsidP="001B4AA7">
      <w:pPr>
        <w:pStyle w:val="PargrafodaLista"/>
        <w:pBdr>
          <w:top w:val="nil"/>
          <w:left w:val="nil"/>
          <w:bottom w:val="nil"/>
          <w:right w:val="nil"/>
          <w:between w:val="nil"/>
        </w:pBdr>
        <w:spacing w:line="360" w:lineRule="auto"/>
        <w:jc w:val="both"/>
        <w:outlineLvl w:val="1"/>
        <w:rPr>
          <w:rFonts w:ascii="Arial" w:eastAsia="Arial" w:hAnsi="Arial" w:cs="Arial"/>
          <w:b/>
          <w:color w:val="000000" w:themeColor="text1"/>
          <w:sz w:val="24"/>
          <w:szCs w:val="24"/>
        </w:rPr>
      </w:pPr>
    </w:p>
    <w:p w14:paraId="779B3202" w14:textId="04E8E075" w:rsidR="001B4AA7" w:rsidRDefault="001B4AA7" w:rsidP="001B4AA7">
      <w:pPr>
        <w:pBdr>
          <w:top w:val="nil"/>
          <w:left w:val="nil"/>
          <w:bottom w:val="nil"/>
          <w:right w:val="nil"/>
          <w:between w:val="nil"/>
        </w:pBdr>
        <w:spacing w:line="360" w:lineRule="auto"/>
        <w:ind w:firstLine="851"/>
        <w:jc w:val="both"/>
        <w:rPr>
          <w:rFonts w:ascii="Arial" w:eastAsia="Arial" w:hAnsi="Arial" w:cs="Arial"/>
          <w:bCs/>
          <w:color w:val="000000"/>
        </w:rPr>
      </w:pPr>
      <w:r w:rsidRPr="002F2E9B">
        <w:rPr>
          <w:rFonts w:ascii="Arial" w:eastAsia="Arial" w:hAnsi="Arial" w:cs="Arial"/>
          <w:bCs/>
          <w:color w:val="000000"/>
        </w:rPr>
        <w:t>Por muitos anos,</w:t>
      </w:r>
      <w:r>
        <w:rPr>
          <w:rFonts w:ascii="Arial" w:eastAsia="Arial" w:hAnsi="Arial" w:cs="Arial"/>
          <w:bCs/>
          <w:color w:val="000000"/>
        </w:rPr>
        <w:t xml:space="preserve"> as pessoas com deficiência aud</w:t>
      </w:r>
      <w:r w:rsidR="002429AB">
        <w:rPr>
          <w:rFonts w:ascii="Arial" w:eastAsia="Arial" w:hAnsi="Arial" w:cs="Arial"/>
          <w:bCs/>
          <w:color w:val="000000"/>
        </w:rPr>
        <w:t xml:space="preserve">itiva eram consideradas doentes e com diversas limitações, </w:t>
      </w:r>
      <w:r w:rsidRPr="002429AB">
        <w:rPr>
          <w:rFonts w:ascii="Arial" w:eastAsia="Arial" w:hAnsi="Arial" w:cs="Arial"/>
          <w:bCs/>
          <w:iCs/>
          <w:color w:val="000000"/>
        </w:rPr>
        <w:t>déficit</w:t>
      </w:r>
      <w:r w:rsidR="002429AB">
        <w:rPr>
          <w:rFonts w:ascii="Arial" w:eastAsia="Arial" w:hAnsi="Arial" w:cs="Arial"/>
          <w:bCs/>
          <w:color w:val="000000"/>
        </w:rPr>
        <w:t xml:space="preserve"> cognitivo e</w:t>
      </w:r>
      <w:r>
        <w:rPr>
          <w:rFonts w:ascii="Arial" w:eastAsia="Arial" w:hAnsi="Arial" w:cs="Arial"/>
          <w:bCs/>
          <w:color w:val="000000"/>
        </w:rPr>
        <w:t xml:space="preserve"> consequentemente essas pessoas sofrem </w:t>
      </w:r>
      <w:r w:rsidR="002429AB">
        <w:rPr>
          <w:rFonts w:ascii="Arial" w:eastAsia="Arial" w:hAnsi="Arial" w:cs="Arial"/>
          <w:bCs/>
          <w:color w:val="000000"/>
        </w:rPr>
        <w:t xml:space="preserve">com </w:t>
      </w:r>
      <w:r>
        <w:rPr>
          <w:rFonts w:ascii="Arial" w:eastAsia="Arial" w:hAnsi="Arial" w:cs="Arial"/>
          <w:bCs/>
          <w:color w:val="000000"/>
        </w:rPr>
        <w:t>preconceitos no seu cotidiano (ARAGÃO et al</w:t>
      </w:r>
      <w:r w:rsidR="00E47A89">
        <w:rPr>
          <w:rFonts w:ascii="Arial" w:eastAsia="Arial" w:hAnsi="Arial" w:cs="Arial"/>
          <w:bCs/>
          <w:color w:val="000000"/>
        </w:rPr>
        <w:t>.</w:t>
      </w:r>
      <w:r>
        <w:rPr>
          <w:rFonts w:ascii="Arial" w:eastAsia="Arial" w:hAnsi="Arial" w:cs="Arial"/>
          <w:bCs/>
          <w:color w:val="000000"/>
        </w:rPr>
        <w:t>, 2015).</w:t>
      </w:r>
    </w:p>
    <w:p w14:paraId="17DA7D00" w14:textId="618787E1" w:rsidR="001B4AA7" w:rsidRDefault="00E47A89" w:rsidP="001B4AA7">
      <w:pPr>
        <w:pBdr>
          <w:top w:val="nil"/>
          <w:left w:val="nil"/>
          <w:bottom w:val="nil"/>
          <w:right w:val="nil"/>
          <w:between w:val="nil"/>
        </w:pBdr>
        <w:spacing w:line="360" w:lineRule="auto"/>
        <w:ind w:firstLine="851"/>
        <w:jc w:val="both"/>
        <w:rPr>
          <w:rFonts w:ascii="Arial" w:eastAsia="Arial" w:hAnsi="Arial" w:cs="Arial"/>
          <w:bCs/>
          <w:color w:val="000000"/>
        </w:rPr>
      </w:pPr>
      <w:r>
        <w:rPr>
          <w:rFonts w:ascii="Arial" w:eastAsia="Arial" w:hAnsi="Arial" w:cs="Arial"/>
          <w:bCs/>
          <w:color w:val="000000"/>
        </w:rPr>
        <w:t>Ainda segundo</w:t>
      </w:r>
      <w:r w:rsidR="001B4AA7">
        <w:rPr>
          <w:rFonts w:ascii="Arial" w:eastAsia="Arial" w:hAnsi="Arial" w:cs="Arial"/>
          <w:bCs/>
          <w:color w:val="000000"/>
        </w:rPr>
        <w:t xml:space="preserve"> </w:t>
      </w:r>
      <w:r w:rsidR="001B4AA7" w:rsidRPr="00D568C2">
        <w:rPr>
          <w:rFonts w:ascii="Arial" w:eastAsia="Arial" w:hAnsi="Arial" w:cs="Arial"/>
          <w:bCs/>
          <w:color w:val="000000" w:themeColor="text1"/>
        </w:rPr>
        <w:t xml:space="preserve">Aragão, et al </w:t>
      </w:r>
      <w:r w:rsidR="001B4AA7">
        <w:rPr>
          <w:rFonts w:ascii="Arial" w:eastAsia="Arial" w:hAnsi="Arial" w:cs="Arial"/>
          <w:bCs/>
          <w:color w:val="000000"/>
        </w:rPr>
        <w:t>(2015), atualmente a sociedade moderna enxerga, os deficientes auditivos como sujeitos normais, com muitos potenciais e habilidades.</w:t>
      </w:r>
    </w:p>
    <w:p w14:paraId="33FA2FA9" w14:textId="74F78F77" w:rsidR="001B4AA7" w:rsidRDefault="001B4AA7" w:rsidP="001B4AA7">
      <w:pPr>
        <w:pBdr>
          <w:top w:val="nil"/>
          <w:left w:val="nil"/>
          <w:bottom w:val="nil"/>
          <w:right w:val="nil"/>
          <w:between w:val="nil"/>
        </w:pBdr>
        <w:spacing w:line="360" w:lineRule="auto"/>
        <w:ind w:firstLine="851"/>
        <w:jc w:val="both"/>
        <w:rPr>
          <w:rFonts w:ascii="Arial" w:eastAsia="Arial" w:hAnsi="Arial" w:cs="Arial"/>
          <w:bCs/>
          <w:color w:val="000000"/>
        </w:rPr>
      </w:pPr>
      <w:r>
        <w:rPr>
          <w:rFonts w:ascii="Arial" w:eastAsia="Arial" w:hAnsi="Arial" w:cs="Arial"/>
          <w:bCs/>
          <w:color w:val="000000"/>
        </w:rPr>
        <w:t>O que ajudou no avanço do reconhecimento de pessoas com surdes foi a implementação da Lei nº 10.436 de 2002, que reconhece oficialmente a LIBRAS como uma linguagem oficial, que pode ser usada e reconhecida em todo território nacional. A LIBRAS é utilizada pela comunidade surda no âmbito visual – espacial, podendo ainda ser articulada com as mãos, partes do corpo e também com expressões faciais (OLIVEIRA</w:t>
      </w:r>
      <w:r w:rsidR="00AE08FD">
        <w:rPr>
          <w:rFonts w:ascii="Arial" w:eastAsia="Arial" w:hAnsi="Arial" w:cs="Arial"/>
          <w:bCs/>
          <w:color w:val="000000"/>
        </w:rPr>
        <w:t>;</w:t>
      </w:r>
      <w:r>
        <w:rPr>
          <w:rFonts w:ascii="Arial" w:eastAsia="Arial" w:hAnsi="Arial" w:cs="Arial"/>
          <w:bCs/>
          <w:color w:val="000000"/>
        </w:rPr>
        <w:t xml:space="preserve"> CELINO</w:t>
      </w:r>
      <w:r w:rsidR="00AE08FD">
        <w:rPr>
          <w:rFonts w:ascii="Arial" w:eastAsia="Arial" w:hAnsi="Arial" w:cs="Arial"/>
          <w:bCs/>
          <w:color w:val="000000"/>
        </w:rPr>
        <w:t xml:space="preserve">; </w:t>
      </w:r>
      <w:r>
        <w:rPr>
          <w:rFonts w:ascii="Arial" w:eastAsia="Arial" w:hAnsi="Arial" w:cs="Arial"/>
          <w:bCs/>
          <w:color w:val="000000"/>
        </w:rPr>
        <w:t>COSTA, 2015).</w:t>
      </w:r>
    </w:p>
    <w:p w14:paraId="200324E3" w14:textId="26F0EDD8" w:rsidR="001B4AA7" w:rsidRPr="002435AB" w:rsidRDefault="001B4AA7" w:rsidP="001B4AA7">
      <w:pPr>
        <w:pBdr>
          <w:top w:val="nil"/>
          <w:left w:val="nil"/>
          <w:bottom w:val="nil"/>
          <w:right w:val="nil"/>
          <w:between w:val="nil"/>
        </w:pBdr>
        <w:spacing w:before="240" w:line="360" w:lineRule="auto"/>
        <w:ind w:firstLine="851"/>
        <w:jc w:val="both"/>
        <w:rPr>
          <w:rFonts w:ascii="Arial" w:eastAsia="Arial" w:hAnsi="Arial" w:cs="Arial"/>
          <w:bCs/>
          <w:color w:val="000000"/>
        </w:rPr>
      </w:pPr>
      <w:r>
        <w:rPr>
          <w:rFonts w:ascii="Arial" w:eastAsia="Arial" w:hAnsi="Arial" w:cs="Arial"/>
          <w:bCs/>
          <w:color w:val="000000"/>
        </w:rPr>
        <w:t>Após o seu devido reconhecimento, a LIBRAS passou a ser comumente usada pela comunidade surda, proporcionando-se uma maior acessibilidade ao portador da deficiência auditiva e gerando mais oportunidades no mercado de trabalho, além de favorecer também a cultura e a comunidade surda. Com a regulamentação e o reconhecimento legal e nacional da LIBRAS, uma nova profissão surgiu: o intérprete de linguagem de sinais (OLIVEIRA</w:t>
      </w:r>
      <w:r w:rsidR="00AE08FD">
        <w:rPr>
          <w:rFonts w:ascii="Arial" w:eastAsia="Arial" w:hAnsi="Arial" w:cs="Arial"/>
          <w:bCs/>
          <w:color w:val="000000"/>
        </w:rPr>
        <w:t xml:space="preserve">; </w:t>
      </w:r>
      <w:r>
        <w:rPr>
          <w:rFonts w:ascii="Arial" w:eastAsia="Arial" w:hAnsi="Arial" w:cs="Arial"/>
          <w:bCs/>
          <w:color w:val="000000"/>
        </w:rPr>
        <w:t>CELINO</w:t>
      </w:r>
      <w:r w:rsidR="00AE08FD">
        <w:rPr>
          <w:rFonts w:ascii="Arial" w:eastAsia="Arial" w:hAnsi="Arial" w:cs="Arial"/>
          <w:bCs/>
          <w:color w:val="000000"/>
        </w:rPr>
        <w:t xml:space="preserve">; </w:t>
      </w:r>
      <w:r>
        <w:rPr>
          <w:rFonts w:ascii="Arial" w:eastAsia="Arial" w:hAnsi="Arial" w:cs="Arial"/>
          <w:bCs/>
          <w:color w:val="000000"/>
        </w:rPr>
        <w:t>COSTA, 2015).</w:t>
      </w:r>
      <w:r>
        <w:rPr>
          <w:rFonts w:ascii="Arial Narrow" w:hAnsi="Arial Narrow" w:cs="Arial"/>
          <w:i/>
          <w:iCs/>
          <w:color w:val="000000"/>
        </w:rPr>
        <w:t xml:space="preserve">               </w:t>
      </w:r>
    </w:p>
    <w:p w14:paraId="3D2D4DE4" w14:textId="77777777" w:rsidR="001B4AA7" w:rsidRDefault="001B4AA7" w:rsidP="001B4AA7">
      <w:pPr>
        <w:pBdr>
          <w:top w:val="nil"/>
          <w:left w:val="nil"/>
          <w:bottom w:val="nil"/>
          <w:right w:val="nil"/>
          <w:between w:val="nil"/>
        </w:pBdr>
        <w:spacing w:before="240" w:line="360" w:lineRule="auto"/>
        <w:ind w:firstLine="851"/>
        <w:jc w:val="both"/>
        <w:rPr>
          <w:rFonts w:ascii="Arial" w:eastAsia="Arial" w:hAnsi="Arial" w:cs="Arial"/>
          <w:bCs/>
          <w:color w:val="000000"/>
        </w:rPr>
      </w:pPr>
      <w:r w:rsidRPr="00D2087E">
        <w:rPr>
          <w:rFonts w:ascii="Arial" w:eastAsia="Arial" w:hAnsi="Arial" w:cs="Arial"/>
          <w:bCs/>
          <w:color w:val="000000"/>
        </w:rPr>
        <w:t>No entanto, apesar de existir uma legislação brasileira na qual determina que instituições forneçam acessibilidade</w:t>
      </w:r>
      <w:r>
        <w:rPr>
          <w:rFonts w:ascii="Arial" w:eastAsia="Arial" w:hAnsi="Arial" w:cs="Arial"/>
          <w:bCs/>
          <w:color w:val="000000"/>
        </w:rPr>
        <w:t xml:space="preserve"> aos indivíduos surdos, ainda existe inúmeros obstáculos que impedem a garantia desta lei, podendo-se exemplificar tais obstáculos como: falta de fiscalização, falta de incentivo e falta de recursos financeiros.</w:t>
      </w:r>
    </w:p>
    <w:p w14:paraId="0E1202C4" w14:textId="37C9D34E" w:rsidR="001B4AA7" w:rsidRPr="00F93DC9" w:rsidRDefault="001B4AA7" w:rsidP="001B4AA7">
      <w:pPr>
        <w:pBdr>
          <w:top w:val="nil"/>
          <w:left w:val="nil"/>
          <w:bottom w:val="nil"/>
          <w:right w:val="nil"/>
          <w:between w:val="nil"/>
        </w:pBdr>
        <w:spacing w:before="240" w:line="360" w:lineRule="auto"/>
        <w:ind w:firstLine="851"/>
        <w:jc w:val="both"/>
        <w:rPr>
          <w:rFonts w:ascii="Arial" w:eastAsia="Arial" w:hAnsi="Arial" w:cs="Arial"/>
          <w:bCs/>
          <w:color w:val="000000" w:themeColor="text1"/>
        </w:rPr>
      </w:pPr>
      <w:r>
        <w:rPr>
          <w:rFonts w:ascii="Arial" w:eastAsia="Arial" w:hAnsi="Arial" w:cs="Arial"/>
          <w:bCs/>
          <w:color w:val="000000"/>
        </w:rPr>
        <w:lastRenderedPageBreak/>
        <w:t xml:space="preserve">Devido a estas problemáticas, deve-se desenvolver diversas formas de comunicações não verbais, para preencher as lacunas geradas. Como exemplo dessa situação, é possível observar em nossa sociedade a criação de panfletos informativos, figuras lúdicas que demostram sinais e sintomas sugestivos, auxílio de tecnologia como </w:t>
      </w:r>
      <w:r w:rsidRPr="000E1D0E">
        <w:rPr>
          <w:rFonts w:ascii="Arial" w:eastAsia="Arial" w:hAnsi="Arial" w:cs="Arial"/>
          <w:bCs/>
          <w:color w:val="000000"/>
        </w:rPr>
        <w:t>forma de comunicação, uso de int</w:t>
      </w:r>
      <w:r>
        <w:rPr>
          <w:rFonts w:ascii="Arial" w:eastAsia="Arial" w:hAnsi="Arial" w:cs="Arial"/>
          <w:bCs/>
          <w:color w:val="000000"/>
        </w:rPr>
        <w:t>é</w:t>
      </w:r>
      <w:r w:rsidRPr="000E1D0E">
        <w:rPr>
          <w:rFonts w:ascii="Arial" w:eastAsia="Arial" w:hAnsi="Arial" w:cs="Arial"/>
          <w:bCs/>
          <w:color w:val="000000"/>
        </w:rPr>
        <w:t>rprete e comunicação escrita, entre outras formas alternativas de comunicação</w:t>
      </w:r>
      <w:r w:rsidR="00AE08FD">
        <w:rPr>
          <w:rFonts w:ascii="Arial" w:eastAsia="Arial" w:hAnsi="Arial" w:cs="Arial"/>
          <w:bCs/>
          <w:color w:val="000000"/>
        </w:rPr>
        <w:t xml:space="preserve"> </w:t>
      </w:r>
      <w:r w:rsidRPr="00306584">
        <w:rPr>
          <w:rFonts w:ascii="Arial" w:eastAsia="Arial" w:hAnsi="Arial" w:cs="Arial"/>
          <w:bCs/>
          <w:color w:val="000000" w:themeColor="text1"/>
        </w:rPr>
        <w:t>(CUNHA</w:t>
      </w:r>
      <w:r w:rsidR="00AE08FD">
        <w:rPr>
          <w:rFonts w:ascii="Arial" w:eastAsia="Arial" w:hAnsi="Arial" w:cs="Arial"/>
          <w:bCs/>
          <w:color w:val="000000" w:themeColor="text1"/>
        </w:rPr>
        <w:t xml:space="preserve">; </w:t>
      </w:r>
      <w:r w:rsidRPr="00306584">
        <w:rPr>
          <w:rFonts w:ascii="Arial" w:eastAsia="Arial" w:hAnsi="Arial" w:cs="Arial"/>
          <w:bCs/>
          <w:color w:val="000000" w:themeColor="text1"/>
        </w:rPr>
        <w:t>PEREIRA</w:t>
      </w:r>
      <w:r w:rsidR="00AE08FD">
        <w:rPr>
          <w:rFonts w:ascii="Arial" w:eastAsia="Arial" w:hAnsi="Arial" w:cs="Arial"/>
          <w:bCs/>
          <w:color w:val="000000" w:themeColor="text1"/>
        </w:rPr>
        <w:t xml:space="preserve">; </w:t>
      </w:r>
      <w:r w:rsidRPr="00306584">
        <w:rPr>
          <w:rFonts w:ascii="Arial" w:eastAsia="Arial" w:hAnsi="Arial" w:cs="Arial"/>
          <w:bCs/>
          <w:color w:val="000000" w:themeColor="text1"/>
        </w:rPr>
        <w:t>OLIVEIRA, 2019).</w:t>
      </w:r>
    </w:p>
    <w:p w14:paraId="6400D1FF" w14:textId="1229CDA6" w:rsidR="001B4AA7" w:rsidRPr="000E1D0E" w:rsidRDefault="00E4544F" w:rsidP="007E6CD7">
      <w:pPr>
        <w:pStyle w:val="PargrafodaLista"/>
        <w:numPr>
          <w:ilvl w:val="1"/>
          <w:numId w:val="16"/>
        </w:numPr>
        <w:pBdr>
          <w:top w:val="nil"/>
          <w:left w:val="nil"/>
          <w:bottom w:val="nil"/>
          <w:right w:val="nil"/>
          <w:between w:val="nil"/>
        </w:pBdr>
        <w:spacing w:before="240" w:line="360" w:lineRule="auto"/>
        <w:jc w:val="both"/>
        <w:outlineLvl w:val="1"/>
        <w:rPr>
          <w:rFonts w:ascii="Arial" w:eastAsia="Arial" w:hAnsi="Arial" w:cs="Arial"/>
          <w:b/>
          <w:color w:val="000000" w:themeColor="text1"/>
          <w:sz w:val="24"/>
          <w:szCs w:val="24"/>
        </w:rPr>
      </w:pPr>
      <w:bookmarkStart w:id="10" w:name="_Toc73691984"/>
      <w:r>
        <w:rPr>
          <w:rFonts w:ascii="Arial" w:eastAsia="Arial" w:hAnsi="Arial" w:cs="Arial"/>
          <w:b/>
          <w:color w:val="000000" w:themeColor="text1"/>
          <w:sz w:val="24"/>
          <w:szCs w:val="24"/>
        </w:rPr>
        <w:t xml:space="preserve"> </w:t>
      </w:r>
      <w:bookmarkStart w:id="11" w:name="_Toc84425066"/>
      <w:r w:rsidR="001B4AA7" w:rsidRPr="000E1D0E">
        <w:rPr>
          <w:rFonts w:ascii="Arial" w:eastAsia="Arial" w:hAnsi="Arial" w:cs="Arial"/>
          <w:b/>
          <w:color w:val="000000" w:themeColor="text1"/>
          <w:sz w:val="24"/>
          <w:szCs w:val="24"/>
        </w:rPr>
        <w:t>A implementação da linguagem de sinais no ensino superior no Brasil</w:t>
      </w:r>
      <w:bookmarkEnd w:id="10"/>
      <w:bookmarkEnd w:id="11"/>
    </w:p>
    <w:p w14:paraId="0E8517B4" w14:textId="37E9C17A" w:rsidR="001B4AA7" w:rsidRPr="000E1D0E" w:rsidRDefault="001B4AA7" w:rsidP="001B4AA7">
      <w:pPr>
        <w:pBdr>
          <w:top w:val="nil"/>
          <w:left w:val="nil"/>
          <w:bottom w:val="nil"/>
          <w:right w:val="nil"/>
          <w:between w:val="nil"/>
        </w:pBdr>
        <w:spacing w:before="240" w:line="360" w:lineRule="auto"/>
        <w:ind w:firstLine="851"/>
        <w:jc w:val="both"/>
        <w:rPr>
          <w:rFonts w:ascii="Arial" w:eastAsia="Arial" w:hAnsi="Arial" w:cs="Arial"/>
          <w:b/>
          <w:color w:val="FF0000"/>
        </w:rPr>
      </w:pPr>
      <w:r w:rsidRPr="000E1D0E">
        <w:rPr>
          <w:rFonts w:ascii="Arial" w:eastAsia="Arial" w:hAnsi="Arial" w:cs="Arial"/>
          <w:bCs/>
          <w:color w:val="000000"/>
        </w:rPr>
        <w:t>De acordo com</w:t>
      </w:r>
      <w:r w:rsidR="002429AB">
        <w:rPr>
          <w:rFonts w:ascii="Arial" w:eastAsia="Arial" w:hAnsi="Arial" w:cs="Arial"/>
          <w:bCs/>
          <w:color w:val="000000"/>
        </w:rPr>
        <w:t xml:space="preserve"> o decreto n</w:t>
      </w:r>
      <w:r w:rsidR="002429AB" w:rsidRPr="000E1D0E">
        <w:rPr>
          <w:rFonts w:ascii="Arial" w:eastAsia="Arial" w:hAnsi="Arial" w:cs="Arial"/>
          <w:bCs/>
          <w:color w:val="000000"/>
        </w:rPr>
        <w:t>º</w:t>
      </w:r>
      <w:r w:rsidR="002429AB">
        <w:rPr>
          <w:rFonts w:ascii="Arial" w:eastAsia="Arial" w:hAnsi="Arial" w:cs="Arial"/>
          <w:bCs/>
          <w:color w:val="000000"/>
        </w:rPr>
        <w:t xml:space="preserve"> 5.626, de 22 de Dezembro de 2005, no qual regulamenta</w:t>
      </w:r>
      <w:r w:rsidRPr="000E1D0E">
        <w:rPr>
          <w:rFonts w:ascii="Arial" w:eastAsia="Arial" w:hAnsi="Arial" w:cs="Arial"/>
          <w:bCs/>
          <w:color w:val="000000"/>
        </w:rPr>
        <w:t xml:space="preserve"> a Lei nº 10.436, </w:t>
      </w:r>
      <w:r w:rsidR="002429AB">
        <w:rPr>
          <w:rFonts w:ascii="Arial" w:eastAsia="Arial" w:hAnsi="Arial" w:cs="Arial"/>
          <w:bCs/>
          <w:color w:val="000000"/>
        </w:rPr>
        <w:t xml:space="preserve">de 24 de abril de 2002, </w:t>
      </w:r>
      <w:r w:rsidRPr="000E1D0E">
        <w:rPr>
          <w:rFonts w:ascii="Arial" w:eastAsia="Arial" w:hAnsi="Arial" w:cs="Arial"/>
          <w:bCs/>
          <w:color w:val="000000"/>
        </w:rPr>
        <w:t>tornou-se obrigatório que o ensino da LIBRAS</w:t>
      </w:r>
      <w:r>
        <w:rPr>
          <w:rFonts w:ascii="Arial" w:eastAsia="Arial" w:hAnsi="Arial" w:cs="Arial"/>
          <w:bCs/>
          <w:color w:val="000000"/>
        </w:rPr>
        <w:t xml:space="preserve"> </w:t>
      </w:r>
      <w:r w:rsidRPr="000E1D0E">
        <w:rPr>
          <w:rFonts w:ascii="Arial" w:eastAsia="Arial" w:hAnsi="Arial" w:cs="Arial"/>
          <w:bCs/>
          <w:color w:val="000000"/>
        </w:rPr>
        <w:t>seja implementado nas grades</w:t>
      </w:r>
      <w:r>
        <w:rPr>
          <w:rFonts w:ascii="Arial" w:eastAsia="Arial" w:hAnsi="Arial" w:cs="Arial"/>
          <w:bCs/>
          <w:color w:val="000000"/>
        </w:rPr>
        <w:t xml:space="preserve"> curriculares dos cursos </w:t>
      </w:r>
      <w:r w:rsidR="00F47C10">
        <w:rPr>
          <w:rFonts w:ascii="Arial" w:eastAsia="Arial" w:hAnsi="Arial" w:cs="Arial"/>
          <w:bCs/>
          <w:color w:val="000000"/>
        </w:rPr>
        <w:t>de licenciatura</w:t>
      </w:r>
      <w:r w:rsidR="002429AB">
        <w:rPr>
          <w:rFonts w:ascii="Arial" w:eastAsia="Arial" w:hAnsi="Arial" w:cs="Arial"/>
          <w:bCs/>
          <w:color w:val="000000"/>
        </w:rPr>
        <w:t xml:space="preserve"> para o exercício do magistério</w:t>
      </w:r>
      <w:r>
        <w:rPr>
          <w:rFonts w:ascii="Arial" w:eastAsia="Arial" w:hAnsi="Arial" w:cs="Arial"/>
          <w:bCs/>
          <w:color w:val="000000"/>
        </w:rPr>
        <w:t>. Porém, esta lei não se aplica ao curso de graduação de enfermagem, tornando-se opcional a sua capacitação prof</w:t>
      </w:r>
      <w:r w:rsidR="00016739">
        <w:rPr>
          <w:rFonts w:ascii="Arial" w:eastAsia="Arial" w:hAnsi="Arial" w:cs="Arial"/>
          <w:bCs/>
          <w:color w:val="000000"/>
        </w:rPr>
        <w:t>issional na linguagem de sinais.</w:t>
      </w:r>
      <w:bookmarkStart w:id="12" w:name="_GoBack"/>
      <w:bookmarkEnd w:id="12"/>
    </w:p>
    <w:p w14:paraId="2FAD6965" w14:textId="51E92BEE" w:rsidR="001B4AA7" w:rsidRDefault="001B4AA7" w:rsidP="005273F6">
      <w:pPr>
        <w:pBdr>
          <w:top w:val="nil"/>
          <w:left w:val="nil"/>
          <w:bottom w:val="nil"/>
          <w:right w:val="nil"/>
          <w:between w:val="nil"/>
        </w:pBdr>
        <w:spacing w:before="240"/>
        <w:ind w:left="1699" w:hanging="1699"/>
        <w:jc w:val="both"/>
        <w:rPr>
          <w:rFonts w:ascii="Arial" w:eastAsia="Arial" w:hAnsi="Arial" w:cs="Arial"/>
          <w:color w:val="000000"/>
          <w:sz w:val="22"/>
          <w:szCs w:val="22"/>
        </w:rPr>
      </w:pPr>
      <w:r w:rsidRPr="001F5133">
        <w:rPr>
          <w:rFonts w:ascii="Arial" w:eastAsia="Arial" w:hAnsi="Arial" w:cs="Arial"/>
          <w:bCs/>
          <w:color w:val="000000"/>
        </w:rPr>
        <w:t xml:space="preserve">                         </w:t>
      </w:r>
      <w:r w:rsidRPr="00B45F9F">
        <w:rPr>
          <w:rFonts w:ascii="Arial" w:eastAsia="Arial" w:hAnsi="Arial" w:cs="Arial"/>
          <w:color w:val="000000"/>
          <w:sz w:val="22"/>
          <w:szCs w:val="22"/>
        </w:rPr>
        <w:t>Art. 3º A Libras deve ser inserida como disciplina curricular obrigatória nos cursos de formação de professores para o exercício do magistério, em nível médio e superior, e nos cursos de Fonoaudiologia, de instituições de ensino, públicas e privadas, do sistema federal de ensino e dos sistemas de ensino dos Estados, do Distrito Federal e dos Municípios</w:t>
      </w:r>
      <w:r w:rsidR="00AE08FD" w:rsidRPr="00B45F9F">
        <w:rPr>
          <w:rFonts w:ascii="Arial" w:eastAsia="Arial" w:hAnsi="Arial" w:cs="Arial"/>
          <w:color w:val="000000"/>
          <w:sz w:val="22"/>
          <w:szCs w:val="22"/>
        </w:rPr>
        <w:t xml:space="preserve"> (BRASIL, 2002).</w:t>
      </w:r>
    </w:p>
    <w:p w14:paraId="79471E20" w14:textId="77777777" w:rsidR="005273F6" w:rsidRPr="005273F6" w:rsidRDefault="005273F6" w:rsidP="005273F6">
      <w:pPr>
        <w:pBdr>
          <w:top w:val="nil"/>
          <w:left w:val="nil"/>
          <w:bottom w:val="nil"/>
          <w:right w:val="nil"/>
          <w:between w:val="nil"/>
        </w:pBdr>
        <w:spacing w:before="240"/>
        <w:ind w:left="1699" w:hanging="1699"/>
        <w:jc w:val="both"/>
        <w:rPr>
          <w:rFonts w:ascii="Arial" w:eastAsia="Arial" w:hAnsi="Arial" w:cs="Arial"/>
          <w:color w:val="000000"/>
          <w:sz w:val="22"/>
          <w:szCs w:val="22"/>
        </w:rPr>
      </w:pPr>
    </w:p>
    <w:p w14:paraId="2AB125F4" w14:textId="19AA0D16" w:rsidR="001B4AA7" w:rsidRPr="001F5133" w:rsidRDefault="001B4AA7" w:rsidP="007E6CD7">
      <w:pPr>
        <w:pStyle w:val="PargrafodaLista"/>
        <w:numPr>
          <w:ilvl w:val="1"/>
          <w:numId w:val="16"/>
        </w:numPr>
        <w:pBdr>
          <w:top w:val="nil"/>
          <w:left w:val="nil"/>
          <w:bottom w:val="nil"/>
          <w:right w:val="nil"/>
          <w:between w:val="nil"/>
        </w:pBdr>
        <w:spacing w:before="240" w:line="360" w:lineRule="auto"/>
        <w:jc w:val="both"/>
        <w:outlineLvl w:val="1"/>
        <w:rPr>
          <w:rFonts w:ascii="Arial" w:eastAsia="Arial" w:hAnsi="Arial" w:cs="Arial"/>
          <w:b/>
          <w:color w:val="000000" w:themeColor="text1"/>
          <w:sz w:val="24"/>
          <w:szCs w:val="24"/>
        </w:rPr>
      </w:pPr>
      <w:bookmarkStart w:id="13" w:name="_Toc73691985"/>
      <w:bookmarkStart w:id="14" w:name="_Toc84425067"/>
      <w:r w:rsidRPr="001F5133">
        <w:rPr>
          <w:rFonts w:ascii="Arial" w:eastAsia="Arial" w:hAnsi="Arial" w:cs="Arial"/>
          <w:b/>
          <w:color w:val="000000" w:themeColor="text1"/>
          <w:sz w:val="24"/>
          <w:szCs w:val="24"/>
        </w:rPr>
        <w:t>LIBRAS na assistência de enfermagem</w:t>
      </w:r>
      <w:bookmarkEnd w:id="13"/>
      <w:bookmarkEnd w:id="14"/>
    </w:p>
    <w:p w14:paraId="6909C872" w14:textId="031911FB" w:rsidR="001B4AA7" w:rsidRDefault="001B4AA7" w:rsidP="001B4AA7">
      <w:pPr>
        <w:pBdr>
          <w:top w:val="nil"/>
          <w:left w:val="nil"/>
          <w:bottom w:val="nil"/>
          <w:right w:val="nil"/>
          <w:between w:val="nil"/>
        </w:pBdr>
        <w:spacing w:before="240" w:line="360" w:lineRule="auto"/>
        <w:ind w:firstLine="851"/>
        <w:jc w:val="both"/>
        <w:rPr>
          <w:rFonts w:ascii="Arial" w:eastAsia="Arial" w:hAnsi="Arial" w:cs="Arial"/>
          <w:bCs/>
          <w:color w:val="000000"/>
        </w:rPr>
      </w:pPr>
      <w:r w:rsidRPr="001F5133">
        <w:rPr>
          <w:rFonts w:ascii="Arial" w:eastAsia="Arial" w:hAnsi="Arial" w:cs="Arial"/>
          <w:bCs/>
          <w:color w:val="000000"/>
        </w:rPr>
        <w:t>Trazendo</w:t>
      </w:r>
      <w:r>
        <w:rPr>
          <w:rFonts w:ascii="Arial" w:eastAsia="Arial" w:hAnsi="Arial" w:cs="Arial"/>
          <w:bCs/>
          <w:color w:val="000000"/>
        </w:rPr>
        <w:t xml:space="preserve"> a LIBRAS pro contexto da assistência de enfermagem, o baixo nível de conhecimento da equipe acarreta</w:t>
      </w:r>
      <w:r w:rsidR="0001083B">
        <w:rPr>
          <w:rFonts w:ascii="Arial" w:eastAsia="Arial" w:hAnsi="Arial" w:cs="Arial"/>
          <w:bCs/>
          <w:color w:val="000000"/>
        </w:rPr>
        <w:t xml:space="preserve"> em</w:t>
      </w:r>
      <w:r>
        <w:rPr>
          <w:rFonts w:ascii="Arial" w:eastAsia="Arial" w:hAnsi="Arial" w:cs="Arial"/>
          <w:bCs/>
          <w:color w:val="000000"/>
        </w:rPr>
        <w:t xml:space="preserve"> limitações na comunicação com o paciente e, consequentemente, dificulta a prestação dos cuidados ao paciente. Com isso, a falha na transmissão de uma mensagem do comunicante ao ouvinte pode interferir diretamente na assistência, como por exemplo uma má interpretação de gestos que pode acarretar um </w:t>
      </w:r>
      <w:r w:rsidRPr="0001083B">
        <w:rPr>
          <w:rFonts w:ascii="Arial" w:eastAsia="Arial" w:hAnsi="Arial" w:cs="Arial"/>
          <w:bCs/>
          <w:iCs/>
          <w:color w:val="000000"/>
        </w:rPr>
        <w:t>déficit</w:t>
      </w:r>
      <w:r>
        <w:rPr>
          <w:rFonts w:ascii="Arial" w:eastAsia="Arial" w:hAnsi="Arial" w:cs="Arial"/>
          <w:bCs/>
          <w:color w:val="000000"/>
        </w:rPr>
        <w:t xml:space="preserve"> em uma orientação ao paciente, incompreensão de determinadas situações, e possíveis erros de diagnósticos (CUNHA</w:t>
      </w:r>
      <w:r w:rsidR="00AE08FD">
        <w:rPr>
          <w:rFonts w:ascii="Arial" w:eastAsia="Arial" w:hAnsi="Arial" w:cs="Arial"/>
          <w:bCs/>
          <w:color w:val="000000"/>
        </w:rPr>
        <w:t>;</w:t>
      </w:r>
      <w:r>
        <w:rPr>
          <w:rFonts w:ascii="Arial" w:eastAsia="Arial" w:hAnsi="Arial" w:cs="Arial"/>
          <w:bCs/>
          <w:color w:val="000000"/>
        </w:rPr>
        <w:t xml:space="preserve"> PEREIRA</w:t>
      </w:r>
      <w:r w:rsidR="00AE08FD">
        <w:rPr>
          <w:rFonts w:ascii="Arial" w:eastAsia="Arial" w:hAnsi="Arial" w:cs="Arial"/>
          <w:bCs/>
          <w:color w:val="000000"/>
        </w:rPr>
        <w:t xml:space="preserve">; </w:t>
      </w:r>
      <w:r>
        <w:rPr>
          <w:rFonts w:ascii="Arial" w:eastAsia="Arial" w:hAnsi="Arial" w:cs="Arial"/>
          <w:bCs/>
          <w:color w:val="000000"/>
        </w:rPr>
        <w:t>OLIVEIRA, 2019).</w:t>
      </w:r>
    </w:p>
    <w:p w14:paraId="375BB034" w14:textId="06BD27D4" w:rsidR="001B4AA7" w:rsidRDefault="001B4AA7" w:rsidP="001B4AA7">
      <w:pPr>
        <w:pBdr>
          <w:top w:val="nil"/>
          <w:left w:val="nil"/>
          <w:bottom w:val="nil"/>
          <w:right w:val="nil"/>
          <w:between w:val="nil"/>
        </w:pBdr>
        <w:spacing w:before="240" w:line="360" w:lineRule="auto"/>
        <w:ind w:firstLine="851"/>
        <w:jc w:val="both"/>
        <w:rPr>
          <w:rFonts w:ascii="Arial" w:eastAsia="Arial" w:hAnsi="Arial" w:cs="Arial"/>
          <w:bCs/>
          <w:color w:val="000000"/>
        </w:rPr>
      </w:pPr>
      <w:r>
        <w:rPr>
          <w:rFonts w:ascii="Arial" w:eastAsia="Arial" w:hAnsi="Arial" w:cs="Arial"/>
          <w:bCs/>
          <w:color w:val="000000"/>
        </w:rPr>
        <w:t xml:space="preserve">Na comunidade dos surdos, pode-se observar que existem muitos deficientes auditivos que fazem o uso do intérprete. Essa situação em muitos casos não é a mais ideal, visto que a presença do intérprete numa conversa, médico – paciente, </w:t>
      </w:r>
      <w:r>
        <w:rPr>
          <w:rFonts w:ascii="Arial" w:eastAsia="Arial" w:hAnsi="Arial" w:cs="Arial"/>
          <w:bCs/>
          <w:color w:val="000000"/>
        </w:rPr>
        <w:lastRenderedPageBreak/>
        <w:t>enfermagem – paciente, pode expor o paciente a situações de constrangimento, exposição a situações intimas e, consequentemente, acarreta</w:t>
      </w:r>
      <w:r w:rsidR="001C2285">
        <w:rPr>
          <w:rFonts w:ascii="Arial" w:eastAsia="Arial" w:hAnsi="Arial" w:cs="Arial"/>
          <w:bCs/>
          <w:color w:val="000000"/>
        </w:rPr>
        <w:t>r em uma má assistência em enfermagem</w:t>
      </w:r>
      <w:r>
        <w:rPr>
          <w:rFonts w:ascii="Arial" w:eastAsia="Arial" w:hAnsi="Arial" w:cs="Arial"/>
          <w:bCs/>
          <w:color w:val="000000"/>
        </w:rPr>
        <w:t xml:space="preserve"> (GIUSTINA</w:t>
      </w:r>
      <w:r w:rsidR="00AE08FD">
        <w:rPr>
          <w:rFonts w:ascii="Arial" w:eastAsia="Arial" w:hAnsi="Arial" w:cs="Arial"/>
          <w:bCs/>
          <w:color w:val="000000"/>
        </w:rPr>
        <w:t xml:space="preserve">; </w:t>
      </w:r>
      <w:r>
        <w:rPr>
          <w:rFonts w:ascii="Arial" w:eastAsia="Arial" w:hAnsi="Arial" w:cs="Arial"/>
          <w:bCs/>
          <w:color w:val="000000"/>
        </w:rPr>
        <w:t>CARNEIRO</w:t>
      </w:r>
      <w:r w:rsidR="00AE08FD">
        <w:rPr>
          <w:rFonts w:ascii="Arial" w:eastAsia="Arial" w:hAnsi="Arial" w:cs="Arial"/>
          <w:bCs/>
          <w:color w:val="000000"/>
        </w:rPr>
        <w:t xml:space="preserve">; </w:t>
      </w:r>
      <w:r>
        <w:rPr>
          <w:rFonts w:ascii="Arial" w:eastAsia="Arial" w:hAnsi="Arial" w:cs="Arial"/>
          <w:bCs/>
          <w:color w:val="000000"/>
        </w:rPr>
        <w:t>SOUZA, 2015).</w:t>
      </w:r>
      <w:r w:rsidR="00E47A89">
        <w:rPr>
          <w:rFonts w:ascii="Arial" w:eastAsia="Arial" w:hAnsi="Arial" w:cs="Arial"/>
          <w:bCs/>
          <w:color w:val="000000"/>
        </w:rPr>
        <w:t xml:space="preserve"> </w:t>
      </w:r>
    </w:p>
    <w:p w14:paraId="68EA3C14" w14:textId="01C52EAE" w:rsidR="00627E34" w:rsidRDefault="001B4AA7" w:rsidP="00627E34">
      <w:pPr>
        <w:pBdr>
          <w:top w:val="nil"/>
          <w:left w:val="nil"/>
          <w:bottom w:val="nil"/>
          <w:right w:val="nil"/>
          <w:between w:val="nil"/>
        </w:pBdr>
        <w:spacing w:before="240"/>
        <w:ind w:left="1699" w:hanging="1699"/>
        <w:jc w:val="both"/>
        <w:rPr>
          <w:rFonts w:ascii="Arial" w:hAnsi="Arial" w:cs="Arial"/>
          <w:color w:val="000000"/>
          <w:sz w:val="22"/>
          <w:szCs w:val="22"/>
        </w:rPr>
      </w:pPr>
      <w:r>
        <w:rPr>
          <w:rFonts w:ascii="Arial Narrow" w:hAnsi="Arial Narrow" w:cs="Arial"/>
          <w:i/>
          <w:iCs/>
          <w:color w:val="000000"/>
        </w:rPr>
        <w:t xml:space="preserve">                              </w:t>
      </w:r>
      <w:r w:rsidRPr="00B45F9F">
        <w:rPr>
          <w:rFonts w:ascii="Arial Narrow" w:hAnsi="Arial Narrow" w:cs="Arial"/>
          <w:color w:val="000000"/>
          <w:sz w:val="22"/>
          <w:szCs w:val="22"/>
        </w:rPr>
        <w:t xml:space="preserve"> </w:t>
      </w:r>
      <w:r w:rsidR="00E47A89" w:rsidRPr="003270F9">
        <w:rPr>
          <w:rFonts w:ascii="Arial" w:hAnsi="Arial" w:cs="Arial"/>
          <w:color w:val="000000"/>
          <w:sz w:val="22"/>
          <w:szCs w:val="22"/>
        </w:rPr>
        <w:t xml:space="preserve">Decreto nº 5.626 de 22 de dezembro de 2005. </w:t>
      </w:r>
      <w:r w:rsidRPr="003270F9">
        <w:rPr>
          <w:rFonts w:ascii="Arial" w:hAnsi="Arial" w:cs="Arial"/>
          <w:color w:val="000000"/>
          <w:sz w:val="22"/>
          <w:szCs w:val="22"/>
        </w:rPr>
        <w:t>Art. 25. A partir de um ano da publicação deste Decreto, o Sistema Único de Saúde - SUS e as empresas que detêm concessão ou permissão de serviços públicos de assistência à saúde, na perspectiva da inclusão plena das pessoas surdas ou com deficiência auditiva em todas as esferas da vida social, devem garantir, prioritariamente aos alunos matriculados nas redes de ensino da educação básica, a atenção integral à sua saúde, nos diversos níveis de complexidade e especialidades médicas</w:t>
      </w:r>
      <w:r w:rsidR="00AE08FD" w:rsidRPr="003270F9">
        <w:rPr>
          <w:rFonts w:ascii="Arial" w:hAnsi="Arial" w:cs="Arial"/>
          <w:color w:val="000000"/>
          <w:sz w:val="22"/>
          <w:szCs w:val="22"/>
        </w:rPr>
        <w:t xml:space="preserve"> (BRASIL, 2005).</w:t>
      </w:r>
    </w:p>
    <w:p w14:paraId="049C7E0A" w14:textId="77777777" w:rsidR="00627E34" w:rsidRPr="00627E34" w:rsidRDefault="00627E34" w:rsidP="00627E34">
      <w:pPr>
        <w:pBdr>
          <w:top w:val="nil"/>
          <w:left w:val="nil"/>
          <w:bottom w:val="nil"/>
          <w:right w:val="nil"/>
          <w:between w:val="nil"/>
        </w:pBdr>
        <w:spacing w:before="240"/>
        <w:ind w:left="1699" w:hanging="1699"/>
        <w:jc w:val="both"/>
        <w:rPr>
          <w:rFonts w:ascii="Arial" w:hAnsi="Arial" w:cs="Arial"/>
          <w:color w:val="000000"/>
          <w:sz w:val="22"/>
          <w:szCs w:val="22"/>
        </w:rPr>
      </w:pPr>
    </w:p>
    <w:p w14:paraId="79F94B63" w14:textId="2E253388" w:rsidR="001B4AA7" w:rsidRPr="00BD5C91" w:rsidRDefault="00360FFB" w:rsidP="007E6CD7">
      <w:pPr>
        <w:pStyle w:val="PargrafodaLista"/>
        <w:numPr>
          <w:ilvl w:val="1"/>
          <w:numId w:val="16"/>
        </w:numPr>
        <w:pBdr>
          <w:top w:val="nil"/>
          <w:left w:val="nil"/>
          <w:bottom w:val="nil"/>
          <w:right w:val="nil"/>
          <w:between w:val="nil"/>
        </w:pBdr>
        <w:spacing w:before="240" w:line="360" w:lineRule="auto"/>
        <w:jc w:val="both"/>
        <w:outlineLvl w:val="1"/>
        <w:rPr>
          <w:rFonts w:ascii="Arial" w:eastAsia="Arial" w:hAnsi="Arial" w:cs="Arial"/>
          <w:b/>
          <w:color w:val="000000" w:themeColor="text1"/>
          <w:sz w:val="24"/>
          <w:szCs w:val="24"/>
        </w:rPr>
      </w:pPr>
      <w:bookmarkStart w:id="15" w:name="_Toc73691986"/>
      <w:r>
        <w:rPr>
          <w:rFonts w:ascii="Arial" w:eastAsia="Arial" w:hAnsi="Arial" w:cs="Arial"/>
          <w:b/>
          <w:color w:val="000000" w:themeColor="text1"/>
          <w:sz w:val="24"/>
          <w:szCs w:val="24"/>
        </w:rPr>
        <w:t xml:space="preserve"> </w:t>
      </w:r>
      <w:bookmarkStart w:id="16" w:name="_Toc84425068"/>
      <w:r w:rsidR="001B4AA7" w:rsidRPr="00BD5C91">
        <w:rPr>
          <w:rFonts w:ascii="Arial" w:eastAsia="Arial" w:hAnsi="Arial" w:cs="Arial"/>
          <w:b/>
          <w:color w:val="000000" w:themeColor="text1"/>
          <w:sz w:val="24"/>
          <w:szCs w:val="24"/>
        </w:rPr>
        <w:t>O Sistema Único de Saúde e a LIBRAS</w:t>
      </w:r>
      <w:bookmarkEnd w:id="15"/>
      <w:bookmarkEnd w:id="16"/>
      <w:r w:rsidR="001B4AA7" w:rsidRPr="00BD5C91">
        <w:rPr>
          <w:rFonts w:ascii="Arial" w:eastAsia="Arial" w:hAnsi="Arial" w:cs="Arial"/>
          <w:b/>
          <w:color w:val="000000" w:themeColor="text1"/>
          <w:sz w:val="24"/>
          <w:szCs w:val="24"/>
        </w:rPr>
        <w:t xml:space="preserve"> </w:t>
      </w:r>
    </w:p>
    <w:p w14:paraId="6BCE17B6" w14:textId="77777777" w:rsidR="001B4AA7" w:rsidRPr="00306584" w:rsidRDefault="001B4AA7" w:rsidP="001B4AA7">
      <w:pPr>
        <w:pBdr>
          <w:top w:val="nil"/>
          <w:left w:val="nil"/>
          <w:bottom w:val="nil"/>
          <w:right w:val="nil"/>
          <w:between w:val="nil"/>
        </w:pBdr>
        <w:spacing w:before="240" w:line="360" w:lineRule="auto"/>
        <w:ind w:firstLine="851"/>
        <w:jc w:val="both"/>
        <w:rPr>
          <w:rFonts w:ascii="Arial" w:eastAsia="Arial" w:hAnsi="Arial" w:cs="Arial"/>
          <w:bCs/>
          <w:color w:val="000000" w:themeColor="text1"/>
        </w:rPr>
      </w:pPr>
      <w:r w:rsidRPr="00BD5C91">
        <w:rPr>
          <w:rFonts w:ascii="Arial" w:eastAsia="Arial" w:hAnsi="Arial" w:cs="Arial"/>
          <w:bCs/>
          <w:color w:val="000000"/>
        </w:rPr>
        <w:t>No ano de 1988, no Brasil, houve a implementação do Sistema Único de Saúde (SUS), que se regulamenta com base em seus princípios, pois garantem aos cidadãos o acesso ilimitado a saúde em todo território nacional. Dito isso</w:t>
      </w:r>
      <w:r>
        <w:rPr>
          <w:rFonts w:ascii="Arial" w:eastAsia="Arial" w:hAnsi="Arial" w:cs="Arial"/>
          <w:bCs/>
          <w:color w:val="000000"/>
        </w:rPr>
        <w:t xml:space="preserve">, a equipe de enfermagem, adaptou-se de acordo com as necessidades dos pacientes, possibilitando uma assistência mais adequada, com base na ciência, e em legislações vigentes </w:t>
      </w:r>
      <w:r>
        <w:rPr>
          <w:rFonts w:ascii="Arial" w:eastAsia="Arial" w:hAnsi="Arial" w:cs="Arial"/>
          <w:bCs/>
          <w:color w:val="000000" w:themeColor="text1"/>
        </w:rPr>
        <w:t>(CARVALHO, 2013).</w:t>
      </w:r>
    </w:p>
    <w:p w14:paraId="6D3676F2" w14:textId="3C639FD3" w:rsidR="005273F6" w:rsidRPr="00BB5EF5" w:rsidRDefault="001B4AA7" w:rsidP="005273F6">
      <w:pPr>
        <w:pBdr>
          <w:top w:val="nil"/>
          <w:left w:val="nil"/>
          <w:bottom w:val="nil"/>
          <w:right w:val="nil"/>
          <w:between w:val="nil"/>
        </w:pBdr>
        <w:spacing w:before="240" w:line="360" w:lineRule="auto"/>
        <w:ind w:firstLine="851"/>
        <w:jc w:val="both"/>
        <w:rPr>
          <w:rFonts w:ascii="Arial" w:eastAsia="Arial" w:hAnsi="Arial" w:cs="Arial"/>
          <w:bCs/>
          <w:color w:val="000000"/>
        </w:rPr>
      </w:pPr>
      <w:r>
        <w:rPr>
          <w:rFonts w:ascii="Arial" w:eastAsia="Arial" w:hAnsi="Arial" w:cs="Arial"/>
          <w:bCs/>
          <w:color w:val="000000"/>
        </w:rPr>
        <w:t xml:space="preserve">Sabe-se, que nas instituições de saúde, o acesso dos deficientes auditivos é limitado devido a precariedade de profissionais habilitados na comunicação em LIBRAS. Com isso, consequentemente, gera um atendimento ineficaz podendo </w:t>
      </w:r>
      <w:r w:rsidRPr="00BB5EF5">
        <w:rPr>
          <w:rFonts w:ascii="Arial" w:eastAsia="Arial" w:hAnsi="Arial" w:cs="Arial"/>
          <w:bCs/>
          <w:color w:val="000000"/>
        </w:rPr>
        <w:t>causar prejuízo ao quadro cl</w:t>
      </w:r>
      <w:r>
        <w:rPr>
          <w:rFonts w:ascii="Arial" w:eastAsia="Arial" w:hAnsi="Arial" w:cs="Arial"/>
          <w:bCs/>
          <w:color w:val="000000"/>
        </w:rPr>
        <w:t>í</w:t>
      </w:r>
      <w:r w:rsidRPr="00BB5EF5">
        <w:rPr>
          <w:rFonts w:ascii="Arial" w:eastAsia="Arial" w:hAnsi="Arial" w:cs="Arial"/>
          <w:bCs/>
          <w:color w:val="000000"/>
        </w:rPr>
        <w:t>nico do paciente (ARAGÃO et al</w:t>
      </w:r>
      <w:r w:rsidR="00B45F9F">
        <w:rPr>
          <w:rFonts w:ascii="Arial" w:eastAsia="Arial" w:hAnsi="Arial" w:cs="Arial"/>
          <w:bCs/>
          <w:color w:val="000000"/>
        </w:rPr>
        <w:t>.</w:t>
      </w:r>
      <w:r w:rsidRPr="00BB5EF5">
        <w:rPr>
          <w:rFonts w:ascii="Arial" w:eastAsia="Arial" w:hAnsi="Arial" w:cs="Arial"/>
          <w:bCs/>
          <w:color w:val="000000"/>
        </w:rPr>
        <w:t>, 2015).</w:t>
      </w:r>
    </w:p>
    <w:p w14:paraId="67B5DADD" w14:textId="7DE3CE89" w:rsidR="001B4AA7" w:rsidRPr="00BB5EF5" w:rsidRDefault="00360FFB" w:rsidP="007E6CD7">
      <w:pPr>
        <w:pStyle w:val="PargrafodaLista"/>
        <w:numPr>
          <w:ilvl w:val="1"/>
          <w:numId w:val="16"/>
        </w:numPr>
        <w:pBdr>
          <w:top w:val="nil"/>
          <w:left w:val="nil"/>
          <w:bottom w:val="nil"/>
          <w:right w:val="nil"/>
          <w:between w:val="nil"/>
        </w:pBdr>
        <w:spacing w:before="240" w:line="360" w:lineRule="auto"/>
        <w:jc w:val="both"/>
        <w:outlineLvl w:val="1"/>
        <w:rPr>
          <w:rFonts w:ascii="Arial" w:eastAsia="Arial" w:hAnsi="Arial" w:cs="Arial"/>
          <w:b/>
          <w:color w:val="000000" w:themeColor="text1"/>
          <w:sz w:val="24"/>
          <w:szCs w:val="24"/>
        </w:rPr>
      </w:pPr>
      <w:bookmarkStart w:id="17" w:name="_Toc73691987"/>
      <w:r>
        <w:rPr>
          <w:rFonts w:ascii="Arial" w:eastAsia="Arial" w:hAnsi="Arial" w:cs="Arial"/>
          <w:b/>
          <w:color w:val="000000" w:themeColor="text1"/>
          <w:sz w:val="24"/>
          <w:szCs w:val="24"/>
        </w:rPr>
        <w:t xml:space="preserve"> </w:t>
      </w:r>
      <w:bookmarkStart w:id="18" w:name="_Toc84425069"/>
      <w:r w:rsidR="001B4AA7" w:rsidRPr="00BB5EF5">
        <w:rPr>
          <w:rFonts w:ascii="Arial" w:eastAsia="Arial" w:hAnsi="Arial" w:cs="Arial"/>
          <w:b/>
          <w:color w:val="000000" w:themeColor="text1"/>
          <w:sz w:val="24"/>
          <w:szCs w:val="24"/>
        </w:rPr>
        <w:t>A LIBRAS nos tempos da pandemia do COVID-19</w:t>
      </w:r>
      <w:bookmarkEnd w:id="17"/>
      <w:bookmarkEnd w:id="18"/>
    </w:p>
    <w:p w14:paraId="4C2A829D" w14:textId="4900BFFA" w:rsidR="009A4D08" w:rsidRDefault="001B4AA7" w:rsidP="001B4AA7">
      <w:pPr>
        <w:pBdr>
          <w:top w:val="nil"/>
          <w:left w:val="nil"/>
          <w:bottom w:val="nil"/>
          <w:right w:val="nil"/>
          <w:between w:val="nil"/>
        </w:pBdr>
        <w:spacing w:before="240" w:line="360" w:lineRule="auto"/>
        <w:ind w:firstLine="851"/>
        <w:jc w:val="both"/>
        <w:rPr>
          <w:rFonts w:ascii="Arial Narrow" w:eastAsia="Arial" w:hAnsi="Arial Narrow" w:cs="Arial"/>
          <w:i/>
          <w:iCs/>
          <w:color w:val="000000" w:themeColor="text1"/>
        </w:rPr>
      </w:pPr>
      <w:r w:rsidRPr="00BB5EF5">
        <w:rPr>
          <w:rFonts w:ascii="Arial" w:eastAsia="Arial" w:hAnsi="Arial" w:cs="Arial"/>
          <w:bCs/>
          <w:color w:val="000000" w:themeColor="text1"/>
        </w:rPr>
        <w:t>Segundo Xavier et al (2020), em Wuhan na China, no ano de 2019 e 2020, fo</w:t>
      </w:r>
      <w:r>
        <w:rPr>
          <w:rFonts w:ascii="Arial" w:eastAsia="Arial" w:hAnsi="Arial" w:cs="Arial"/>
          <w:bCs/>
          <w:color w:val="000000" w:themeColor="text1"/>
        </w:rPr>
        <w:t xml:space="preserve">ram </w:t>
      </w:r>
      <w:r w:rsidRPr="00BB5EF5">
        <w:rPr>
          <w:rFonts w:ascii="Arial" w:eastAsia="Arial" w:hAnsi="Arial" w:cs="Arial"/>
          <w:bCs/>
          <w:color w:val="000000" w:themeColor="text1"/>
        </w:rPr>
        <w:t>detectados casos de</w:t>
      </w:r>
      <w:r w:rsidRPr="001D4747">
        <w:rPr>
          <w:rFonts w:ascii="Arial" w:eastAsia="Arial" w:hAnsi="Arial" w:cs="Arial"/>
          <w:bCs/>
          <w:color w:val="000000" w:themeColor="text1"/>
        </w:rPr>
        <w:t xml:space="preserve"> pneumonia atípicas em pacientes hospitalizados. </w:t>
      </w:r>
    </w:p>
    <w:p w14:paraId="6CF95FB1" w14:textId="7F749499" w:rsidR="009A4D08" w:rsidRDefault="001B4AA7" w:rsidP="001B4AA7">
      <w:pPr>
        <w:pBdr>
          <w:top w:val="nil"/>
          <w:left w:val="nil"/>
          <w:bottom w:val="nil"/>
          <w:right w:val="nil"/>
          <w:between w:val="nil"/>
        </w:pBdr>
        <w:spacing w:before="240" w:line="360" w:lineRule="auto"/>
        <w:ind w:firstLine="851"/>
        <w:jc w:val="both"/>
        <w:rPr>
          <w:rFonts w:ascii="Arial" w:eastAsia="Calibri" w:hAnsi="Arial" w:cs="Arial"/>
          <w:color w:val="211D1E"/>
        </w:rPr>
      </w:pPr>
      <w:r>
        <w:rPr>
          <w:rFonts w:ascii="Arial Narrow" w:eastAsia="Arial" w:hAnsi="Arial Narrow" w:cs="Arial"/>
          <w:i/>
          <w:iCs/>
          <w:color w:val="000000" w:themeColor="text1"/>
        </w:rPr>
        <w:t xml:space="preserve"> </w:t>
      </w:r>
      <w:r>
        <w:rPr>
          <w:rFonts w:ascii="Arial" w:eastAsia="Calibri" w:hAnsi="Arial" w:cs="Arial"/>
          <w:color w:val="211D1E"/>
        </w:rPr>
        <w:t>Desta forma, com a detecção deste novo agente etiológico, no qual foi nomeado de COVID-19/2019nCoV, o mesmo, apresentou alta taxa de contaminação global</w:t>
      </w:r>
      <w:r w:rsidR="00B45F9F">
        <w:rPr>
          <w:rFonts w:ascii="Arial" w:eastAsia="Calibri" w:hAnsi="Arial" w:cs="Arial"/>
          <w:color w:val="211D1E"/>
        </w:rPr>
        <w:t xml:space="preserve"> (</w:t>
      </w:r>
      <w:r w:rsidR="009A4D08">
        <w:rPr>
          <w:rFonts w:ascii="Arial" w:eastAsia="Calibri" w:hAnsi="Arial" w:cs="Arial"/>
          <w:color w:val="211D1E"/>
        </w:rPr>
        <w:t>X</w:t>
      </w:r>
      <w:r w:rsidR="00B45F9F">
        <w:rPr>
          <w:rFonts w:ascii="Arial" w:eastAsia="Calibri" w:hAnsi="Arial" w:cs="Arial"/>
          <w:color w:val="211D1E"/>
        </w:rPr>
        <w:t>AVIER</w:t>
      </w:r>
      <w:r w:rsidR="009A4D08">
        <w:rPr>
          <w:rFonts w:ascii="Arial" w:eastAsia="Calibri" w:hAnsi="Arial" w:cs="Arial"/>
          <w:color w:val="211D1E"/>
        </w:rPr>
        <w:t xml:space="preserve"> et al</w:t>
      </w:r>
      <w:r w:rsidR="00B45F9F">
        <w:rPr>
          <w:rFonts w:ascii="Arial" w:eastAsia="Calibri" w:hAnsi="Arial" w:cs="Arial"/>
          <w:color w:val="211D1E"/>
        </w:rPr>
        <w:t>.,</w:t>
      </w:r>
      <w:r w:rsidR="009A4D08">
        <w:rPr>
          <w:rFonts w:ascii="Arial" w:eastAsia="Calibri" w:hAnsi="Arial" w:cs="Arial"/>
          <w:color w:val="211D1E"/>
        </w:rPr>
        <w:t xml:space="preserve"> 2020)</w:t>
      </w:r>
      <w:r>
        <w:rPr>
          <w:rFonts w:ascii="Arial" w:eastAsia="Calibri" w:hAnsi="Arial" w:cs="Arial"/>
          <w:color w:val="211D1E"/>
        </w:rPr>
        <w:t xml:space="preserve">. </w:t>
      </w:r>
    </w:p>
    <w:p w14:paraId="469A2E18" w14:textId="61678E12" w:rsidR="001B4AA7" w:rsidRPr="00345C4D" w:rsidRDefault="001B4AA7" w:rsidP="001B4AA7">
      <w:pPr>
        <w:pBdr>
          <w:top w:val="nil"/>
          <w:left w:val="nil"/>
          <w:bottom w:val="nil"/>
          <w:right w:val="nil"/>
          <w:between w:val="nil"/>
        </w:pBdr>
        <w:spacing w:before="240" w:line="360" w:lineRule="auto"/>
        <w:ind w:firstLine="851"/>
        <w:jc w:val="both"/>
        <w:rPr>
          <w:rFonts w:ascii="Arial Narrow" w:eastAsia="Arial" w:hAnsi="Arial Narrow" w:cs="Arial"/>
          <w:i/>
          <w:iCs/>
          <w:color w:val="000000" w:themeColor="text1"/>
        </w:rPr>
      </w:pPr>
      <w:r>
        <w:rPr>
          <w:rFonts w:ascii="Arial" w:eastAsia="Calibri" w:hAnsi="Arial" w:cs="Arial"/>
          <w:color w:val="211D1E"/>
        </w:rPr>
        <w:t xml:space="preserve">Com isso, o diretor geral da Organização Mundial da Saúde (OMS), </w:t>
      </w:r>
      <w:proofErr w:type="spellStart"/>
      <w:r w:rsidRPr="000D3BA2">
        <w:rPr>
          <w:rFonts w:ascii="Arial" w:eastAsia="Calibri" w:hAnsi="Arial" w:cs="Arial"/>
        </w:rPr>
        <w:t>Tedros</w:t>
      </w:r>
      <w:proofErr w:type="spellEnd"/>
      <w:r w:rsidRPr="000D3BA2">
        <w:rPr>
          <w:rFonts w:ascii="Arial" w:eastAsia="Calibri" w:hAnsi="Arial" w:cs="Arial"/>
        </w:rPr>
        <w:t xml:space="preserve"> </w:t>
      </w:r>
      <w:proofErr w:type="spellStart"/>
      <w:r w:rsidRPr="000D3BA2">
        <w:rPr>
          <w:rFonts w:ascii="Arial" w:eastAsia="Calibri" w:hAnsi="Arial" w:cs="Arial"/>
        </w:rPr>
        <w:t>Adhanom</w:t>
      </w:r>
      <w:proofErr w:type="spellEnd"/>
      <w:r w:rsidRPr="000D3BA2">
        <w:rPr>
          <w:rFonts w:ascii="Arial" w:eastAsia="Calibri" w:hAnsi="Arial" w:cs="Arial"/>
        </w:rPr>
        <w:t xml:space="preserve"> </w:t>
      </w:r>
      <w:proofErr w:type="spellStart"/>
      <w:r w:rsidRPr="000D3BA2">
        <w:rPr>
          <w:rFonts w:ascii="Arial" w:eastAsia="Calibri" w:hAnsi="Arial" w:cs="Arial"/>
        </w:rPr>
        <w:t>Ghebreyesus</w:t>
      </w:r>
      <w:proofErr w:type="spellEnd"/>
      <w:r>
        <w:rPr>
          <w:rFonts w:ascii="Arial" w:eastAsia="Calibri" w:hAnsi="Arial" w:cs="Arial"/>
        </w:rPr>
        <w:t>,</w:t>
      </w:r>
      <w:r>
        <w:rPr>
          <w:rFonts w:ascii="Arial" w:eastAsia="Calibri" w:hAnsi="Arial" w:cs="Arial"/>
          <w:color w:val="211D1E"/>
        </w:rPr>
        <w:t xml:space="preserve"> em Genebra, na Suíça, </w:t>
      </w:r>
      <w:r w:rsidRPr="000D3BA2">
        <w:rPr>
          <w:rFonts w:ascii="Arial" w:eastAsia="Calibri" w:hAnsi="Arial" w:cs="Arial"/>
        </w:rPr>
        <w:t xml:space="preserve">no uso das atribuições que lhe </w:t>
      </w:r>
      <w:r w:rsidRPr="000D3BA2">
        <w:rPr>
          <w:rFonts w:ascii="Arial" w:eastAsia="Calibri" w:hAnsi="Arial" w:cs="Arial"/>
        </w:rPr>
        <w:lastRenderedPageBreak/>
        <w:t>confere</w:t>
      </w:r>
      <w:r>
        <w:rPr>
          <w:rFonts w:ascii="Arial" w:eastAsia="Calibri" w:hAnsi="Arial" w:cs="Arial"/>
          <w:color w:val="211D1E"/>
        </w:rPr>
        <w:t>, declara em 11 de março de 2020, Pandemia Mu</w:t>
      </w:r>
      <w:r w:rsidR="0001083B">
        <w:rPr>
          <w:rFonts w:ascii="Arial" w:eastAsia="Calibri" w:hAnsi="Arial" w:cs="Arial"/>
          <w:color w:val="211D1E"/>
        </w:rPr>
        <w:t xml:space="preserve">ndial do novo Coronavírus (OPAS, </w:t>
      </w:r>
      <w:r>
        <w:rPr>
          <w:rFonts w:ascii="Arial" w:eastAsia="Calibri" w:hAnsi="Arial" w:cs="Arial"/>
          <w:color w:val="211D1E"/>
        </w:rPr>
        <w:t>2020).</w:t>
      </w:r>
    </w:p>
    <w:p w14:paraId="744A01E5" w14:textId="339D23C3" w:rsidR="00F56C19" w:rsidRDefault="009A4D08" w:rsidP="001B4AA7">
      <w:pPr>
        <w:pBdr>
          <w:top w:val="nil"/>
          <w:left w:val="nil"/>
          <w:bottom w:val="nil"/>
          <w:right w:val="nil"/>
          <w:between w:val="nil"/>
        </w:pBdr>
        <w:spacing w:before="240" w:line="360" w:lineRule="auto"/>
        <w:ind w:firstLine="851"/>
        <w:jc w:val="both"/>
        <w:rPr>
          <w:rFonts w:ascii="Arial" w:eastAsia="Calibri" w:hAnsi="Arial" w:cs="Arial"/>
          <w:color w:val="211D1E"/>
        </w:rPr>
      </w:pPr>
      <w:r>
        <w:rPr>
          <w:rFonts w:ascii="Arial" w:eastAsia="Calibri" w:hAnsi="Arial" w:cs="Arial"/>
          <w:color w:val="211D1E"/>
        </w:rPr>
        <w:t xml:space="preserve">Desta maneira, o </w:t>
      </w:r>
      <w:r w:rsidR="001B4AA7">
        <w:rPr>
          <w:rFonts w:ascii="Arial" w:eastAsia="Calibri" w:hAnsi="Arial" w:cs="Arial"/>
          <w:color w:val="211D1E"/>
        </w:rPr>
        <w:t>C</w:t>
      </w:r>
      <w:r w:rsidR="00AE08FD">
        <w:rPr>
          <w:rFonts w:ascii="Arial" w:eastAsia="Calibri" w:hAnsi="Arial" w:cs="Arial"/>
          <w:color w:val="211D1E"/>
        </w:rPr>
        <w:t>OVID</w:t>
      </w:r>
      <w:r w:rsidR="001B4AA7">
        <w:rPr>
          <w:rFonts w:ascii="Arial" w:eastAsia="Calibri" w:hAnsi="Arial" w:cs="Arial"/>
          <w:color w:val="211D1E"/>
        </w:rPr>
        <w:t>-19</w:t>
      </w:r>
      <w:r>
        <w:rPr>
          <w:rFonts w:ascii="Arial" w:eastAsia="Calibri" w:hAnsi="Arial" w:cs="Arial"/>
          <w:color w:val="211D1E"/>
        </w:rPr>
        <w:t xml:space="preserve"> </w:t>
      </w:r>
      <w:r w:rsidR="001B4AA7">
        <w:rPr>
          <w:rFonts w:ascii="Arial" w:eastAsia="Calibri" w:hAnsi="Arial" w:cs="Arial"/>
          <w:color w:val="211D1E"/>
        </w:rPr>
        <w:t>é caracterizado por ser um vírus com uma alta taxa de transmissibilidade, no qual é feita por vias aéreas superiores, por secreções, gotículas de saliva, ao tocar em mãos contaminadas e contato direto com superfícies contaminadas</w:t>
      </w:r>
      <w:r w:rsidR="00F56C19">
        <w:rPr>
          <w:rFonts w:ascii="Arial" w:eastAsia="Calibri" w:hAnsi="Arial" w:cs="Arial"/>
          <w:color w:val="211D1E"/>
        </w:rPr>
        <w:t xml:space="preserve"> </w:t>
      </w:r>
      <w:r w:rsidR="00E44C66">
        <w:rPr>
          <w:rFonts w:ascii="Arial" w:eastAsia="Calibri" w:hAnsi="Arial" w:cs="Arial"/>
          <w:color w:val="211D1E"/>
        </w:rPr>
        <w:t>(</w:t>
      </w:r>
      <w:r w:rsidR="00F56C19">
        <w:rPr>
          <w:rFonts w:ascii="Arial" w:eastAsia="Calibri" w:hAnsi="Arial" w:cs="Arial"/>
          <w:color w:val="211D1E"/>
        </w:rPr>
        <w:t>BRASIL, 2021).</w:t>
      </w:r>
      <w:r w:rsidR="001B4AA7">
        <w:rPr>
          <w:rFonts w:ascii="Arial" w:eastAsia="Calibri" w:hAnsi="Arial" w:cs="Arial"/>
          <w:color w:val="211D1E"/>
        </w:rPr>
        <w:t xml:space="preserve"> </w:t>
      </w:r>
    </w:p>
    <w:p w14:paraId="5F6756C8" w14:textId="0902280A" w:rsidR="00F56C19" w:rsidRDefault="001B4AA7" w:rsidP="001B4AA7">
      <w:pPr>
        <w:pBdr>
          <w:top w:val="nil"/>
          <w:left w:val="nil"/>
          <w:bottom w:val="nil"/>
          <w:right w:val="nil"/>
          <w:between w:val="nil"/>
        </w:pBdr>
        <w:spacing w:before="240" w:line="360" w:lineRule="auto"/>
        <w:ind w:firstLine="851"/>
        <w:jc w:val="both"/>
        <w:rPr>
          <w:rFonts w:ascii="Arial" w:eastAsia="Calibri" w:hAnsi="Arial" w:cs="Arial"/>
          <w:color w:val="211D1E"/>
        </w:rPr>
      </w:pPr>
      <w:r>
        <w:rPr>
          <w:rFonts w:ascii="Arial" w:eastAsia="Calibri" w:hAnsi="Arial" w:cs="Arial"/>
          <w:color w:val="211D1E"/>
        </w:rPr>
        <w:t xml:space="preserve">Dito isso, o deficiente auditivo, por sua vez, tem a sua comunicação prejudicada, devido as formas de </w:t>
      </w:r>
      <w:r w:rsidR="0001083B">
        <w:rPr>
          <w:rFonts w:ascii="Arial" w:eastAsia="Calibri" w:hAnsi="Arial" w:cs="Arial"/>
          <w:color w:val="211D1E"/>
        </w:rPr>
        <w:t>prevenção</w:t>
      </w:r>
      <w:r>
        <w:rPr>
          <w:rFonts w:ascii="Arial" w:eastAsia="Calibri" w:hAnsi="Arial" w:cs="Arial"/>
          <w:color w:val="211D1E"/>
        </w:rPr>
        <w:t xml:space="preserve"> do C</w:t>
      </w:r>
      <w:r w:rsidR="00AE08FD">
        <w:rPr>
          <w:rFonts w:ascii="Arial" w:eastAsia="Calibri" w:hAnsi="Arial" w:cs="Arial"/>
          <w:color w:val="211D1E"/>
        </w:rPr>
        <w:t>OVID</w:t>
      </w:r>
      <w:r>
        <w:rPr>
          <w:rFonts w:ascii="Arial" w:eastAsia="Calibri" w:hAnsi="Arial" w:cs="Arial"/>
          <w:color w:val="211D1E"/>
        </w:rPr>
        <w:t xml:space="preserve">-19. Pode-se mencionar que o uso obrigatório de máscara de proteção, deixa uma lacuna no entendimento e transmissão da informação, pois o surdo utiliza a leitura labial como meio facilitador na compreensão da mensagem. </w:t>
      </w:r>
    </w:p>
    <w:p w14:paraId="6CAF7E7A" w14:textId="5C450896" w:rsidR="001B4AA7" w:rsidRDefault="001B4AA7" w:rsidP="001B4AA7">
      <w:pPr>
        <w:pBdr>
          <w:top w:val="nil"/>
          <w:left w:val="nil"/>
          <w:bottom w:val="nil"/>
          <w:right w:val="nil"/>
          <w:between w:val="nil"/>
        </w:pBdr>
        <w:spacing w:before="240" w:line="360" w:lineRule="auto"/>
        <w:ind w:firstLine="851"/>
        <w:jc w:val="both"/>
        <w:rPr>
          <w:rFonts w:ascii="Arial" w:eastAsia="Arial" w:hAnsi="Arial" w:cs="Arial"/>
          <w:bCs/>
          <w:color w:val="000000"/>
        </w:rPr>
      </w:pPr>
      <w:r>
        <w:rPr>
          <w:rFonts w:ascii="Arial" w:eastAsia="Calibri" w:hAnsi="Arial" w:cs="Arial"/>
          <w:color w:val="211D1E"/>
        </w:rPr>
        <w:t>O distanciamento social, que é uma forma de prevenção, faz com que haja uma exclusão do surdo na sua comunicação com a sociedade. Portanto, a tecnologia vem como um meio facilitador que proporciona uma aproximação virtual do surdo, auxiliando a sua comunicação com os demais em plena pandemia (BRASIL, 2021).</w:t>
      </w:r>
    </w:p>
    <w:p w14:paraId="3BB82895" w14:textId="62678A03" w:rsidR="00B45F9F" w:rsidRDefault="001B4AA7" w:rsidP="00B45F9F">
      <w:pPr>
        <w:pBdr>
          <w:top w:val="nil"/>
          <w:left w:val="nil"/>
          <w:bottom w:val="nil"/>
          <w:right w:val="nil"/>
          <w:between w:val="nil"/>
        </w:pBdr>
        <w:spacing w:before="240" w:line="360" w:lineRule="auto"/>
        <w:ind w:firstLine="851"/>
        <w:jc w:val="both"/>
        <w:rPr>
          <w:rFonts w:ascii="Arial" w:eastAsia="Calibri" w:hAnsi="Arial" w:cs="Arial"/>
          <w:color w:val="211D1E"/>
        </w:rPr>
      </w:pPr>
      <w:r>
        <w:rPr>
          <w:rFonts w:ascii="Arial" w:eastAsia="Calibri" w:hAnsi="Arial" w:cs="Arial"/>
          <w:color w:val="211D1E"/>
        </w:rPr>
        <w:t>Desta forma, os impactos dos meios de prevenção da C</w:t>
      </w:r>
      <w:r w:rsidR="009A4D08">
        <w:rPr>
          <w:rFonts w:ascii="Arial" w:eastAsia="Calibri" w:hAnsi="Arial" w:cs="Arial"/>
          <w:color w:val="211D1E"/>
        </w:rPr>
        <w:t>OVID</w:t>
      </w:r>
      <w:r>
        <w:rPr>
          <w:rFonts w:ascii="Arial" w:eastAsia="Calibri" w:hAnsi="Arial" w:cs="Arial"/>
          <w:color w:val="211D1E"/>
        </w:rPr>
        <w:t>-19, devem ser levados em consideração, visto que os deficientes auditivos necessitam de um suporte de acessibilidade, como: intérprete, comunicação gestual, leitura labial, uso de cartazes, folders e outras formas de comunicação. Contudo, é necessária uma nova adequação dos meios acolhimento respeitando os novos protocolos estabelecidos pelos órgãos de saúde.</w:t>
      </w:r>
    </w:p>
    <w:p w14:paraId="39267EBD" w14:textId="54F74348" w:rsidR="00B45F9F" w:rsidRDefault="00B45F9F" w:rsidP="00B45F9F">
      <w:pPr>
        <w:pBdr>
          <w:top w:val="nil"/>
          <w:left w:val="nil"/>
          <w:bottom w:val="nil"/>
          <w:right w:val="nil"/>
          <w:between w:val="nil"/>
        </w:pBdr>
        <w:spacing w:before="240" w:line="360" w:lineRule="auto"/>
        <w:ind w:firstLine="851"/>
        <w:jc w:val="both"/>
        <w:rPr>
          <w:rFonts w:ascii="Arial" w:eastAsia="Calibri" w:hAnsi="Arial" w:cs="Arial"/>
          <w:color w:val="211D1E"/>
        </w:rPr>
      </w:pPr>
    </w:p>
    <w:p w14:paraId="2CDD14FF" w14:textId="273310F1" w:rsidR="005273F6" w:rsidRDefault="005273F6" w:rsidP="00B45F9F">
      <w:pPr>
        <w:pBdr>
          <w:top w:val="nil"/>
          <w:left w:val="nil"/>
          <w:bottom w:val="nil"/>
          <w:right w:val="nil"/>
          <w:between w:val="nil"/>
        </w:pBdr>
        <w:spacing w:before="240" w:line="360" w:lineRule="auto"/>
        <w:ind w:firstLine="851"/>
        <w:jc w:val="both"/>
        <w:rPr>
          <w:rFonts w:ascii="Arial" w:eastAsia="Calibri" w:hAnsi="Arial" w:cs="Arial"/>
          <w:color w:val="211D1E"/>
        </w:rPr>
      </w:pPr>
    </w:p>
    <w:p w14:paraId="6D1DBEFF" w14:textId="2935277C" w:rsidR="005273F6" w:rsidRDefault="005273F6" w:rsidP="00B45F9F">
      <w:pPr>
        <w:pBdr>
          <w:top w:val="nil"/>
          <w:left w:val="nil"/>
          <w:bottom w:val="nil"/>
          <w:right w:val="nil"/>
          <w:between w:val="nil"/>
        </w:pBdr>
        <w:spacing w:before="240" w:line="360" w:lineRule="auto"/>
        <w:ind w:firstLine="851"/>
        <w:jc w:val="both"/>
        <w:rPr>
          <w:rFonts w:ascii="Arial" w:eastAsia="Calibri" w:hAnsi="Arial" w:cs="Arial"/>
          <w:color w:val="211D1E"/>
        </w:rPr>
      </w:pPr>
    </w:p>
    <w:p w14:paraId="77389AC8" w14:textId="5196E996" w:rsidR="005273F6" w:rsidRDefault="005273F6" w:rsidP="00B45F9F">
      <w:pPr>
        <w:pBdr>
          <w:top w:val="nil"/>
          <w:left w:val="nil"/>
          <w:bottom w:val="nil"/>
          <w:right w:val="nil"/>
          <w:between w:val="nil"/>
        </w:pBdr>
        <w:spacing w:before="240" w:line="360" w:lineRule="auto"/>
        <w:ind w:firstLine="851"/>
        <w:jc w:val="both"/>
        <w:rPr>
          <w:rFonts w:ascii="Arial" w:eastAsia="Calibri" w:hAnsi="Arial" w:cs="Arial"/>
          <w:color w:val="211D1E"/>
        </w:rPr>
      </w:pPr>
    </w:p>
    <w:p w14:paraId="41ED3A04" w14:textId="72496DD7" w:rsidR="005273F6" w:rsidRDefault="005273F6" w:rsidP="0001083B">
      <w:pPr>
        <w:pBdr>
          <w:top w:val="nil"/>
          <w:left w:val="nil"/>
          <w:bottom w:val="nil"/>
          <w:right w:val="nil"/>
          <w:between w:val="nil"/>
        </w:pBdr>
        <w:spacing w:before="240" w:line="360" w:lineRule="auto"/>
        <w:jc w:val="both"/>
        <w:rPr>
          <w:rFonts w:ascii="Arial" w:eastAsia="Calibri" w:hAnsi="Arial" w:cs="Arial"/>
          <w:color w:val="211D1E"/>
        </w:rPr>
      </w:pPr>
    </w:p>
    <w:p w14:paraId="6725FA21" w14:textId="77777777" w:rsidR="009F272F" w:rsidRPr="00320474" w:rsidRDefault="009F272F" w:rsidP="00F47C10">
      <w:pPr>
        <w:pBdr>
          <w:top w:val="nil"/>
          <w:left w:val="nil"/>
          <w:bottom w:val="nil"/>
          <w:right w:val="nil"/>
          <w:between w:val="nil"/>
        </w:pBdr>
        <w:spacing w:before="240" w:line="360" w:lineRule="auto"/>
        <w:jc w:val="both"/>
        <w:rPr>
          <w:rFonts w:ascii="Arial" w:eastAsia="Calibri" w:hAnsi="Arial" w:cs="Arial"/>
          <w:color w:val="211D1E"/>
        </w:rPr>
      </w:pPr>
    </w:p>
    <w:p w14:paraId="11C992C7" w14:textId="77777777" w:rsidR="009F272F" w:rsidRDefault="009F272F" w:rsidP="009F272F">
      <w:pPr>
        <w:pStyle w:val="PargrafodaLista"/>
        <w:spacing w:line="360" w:lineRule="auto"/>
        <w:ind w:left="400"/>
        <w:outlineLvl w:val="0"/>
        <w:rPr>
          <w:rFonts w:ascii="Arial" w:hAnsi="Arial"/>
          <w:b/>
          <w:sz w:val="24"/>
          <w:szCs w:val="24"/>
        </w:rPr>
      </w:pPr>
    </w:p>
    <w:p w14:paraId="42E2CD82" w14:textId="07CDB923" w:rsidR="00320474" w:rsidRPr="007E6CD7" w:rsidRDefault="002F23E6" w:rsidP="007E6CD7">
      <w:pPr>
        <w:pStyle w:val="PargrafodaLista"/>
        <w:numPr>
          <w:ilvl w:val="0"/>
          <w:numId w:val="17"/>
        </w:numPr>
        <w:spacing w:line="360" w:lineRule="auto"/>
        <w:outlineLvl w:val="0"/>
        <w:rPr>
          <w:rFonts w:ascii="Arial" w:hAnsi="Arial"/>
          <w:b/>
          <w:sz w:val="24"/>
          <w:szCs w:val="24"/>
        </w:rPr>
      </w:pPr>
      <w:bookmarkStart w:id="19" w:name="_Toc84425070"/>
      <w:r w:rsidRPr="007E6CD7">
        <w:rPr>
          <w:rFonts w:ascii="Arial" w:hAnsi="Arial"/>
          <w:b/>
          <w:sz w:val="24"/>
          <w:szCs w:val="24"/>
        </w:rPr>
        <w:lastRenderedPageBreak/>
        <w:t>OBJETIVOS</w:t>
      </w:r>
      <w:bookmarkStart w:id="20" w:name="_Toc73691974"/>
      <w:bookmarkEnd w:id="19"/>
    </w:p>
    <w:p w14:paraId="6F7C4E34" w14:textId="77777777" w:rsidR="00320474" w:rsidRDefault="00320474" w:rsidP="00320474">
      <w:pPr>
        <w:pStyle w:val="PargrafodaLista"/>
        <w:spacing w:line="360" w:lineRule="auto"/>
        <w:outlineLvl w:val="0"/>
        <w:rPr>
          <w:rFonts w:ascii="Arial" w:hAnsi="Arial"/>
          <w:b/>
          <w:sz w:val="24"/>
          <w:szCs w:val="24"/>
        </w:rPr>
      </w:pPr>
    </w:p>
    <w:p w14:paraId="66BE29A5" w14:textId="31B3636C" w:rsidR="00320474" w:rsidRPr="00320474" w:rsidRDefault="00320474" w:rsidP="007E6CD7">
      <w:pPr>
        <w:pStyle w:val="PargrafodaLista"/>
        <w:numPr>
          <w:ilvl w:val="1"/>
          <w:numId w:val="17"/>
        </w:numPr>
        <w:spacing w:line="360" w:lineRule="auto"/>
        <w:jc w:val="both"/>
        <w:outlineLvl w:val="1"/>
        <w:rPr>
          <w:rFonts w:ascii="Arial" w:hAnsi="Arial" w:cs="Arial"/>
          <w:b/>
          <w:bCs/>
          <w:sz w:val="24"/>
          <w:szCs w:val="24"/>
        </w:rPr>
      </w:pPr>
      <w:r>
        <w:rPr>
          <w:rFonts w:ascii="Arial" w:hAnsi="Arial" w:cs="Arial"/>
          <w:b/>
          <w:bCs/>
          <w:sz w:val="24"/>
          <w:szCs w:val="24"/>
        </w:rPr>
        <w:t xml:space="preserve"> </w:t>
      </w:r>
      <w:bookmarkStart w:id="21" w:name="_Toc84425071"/>
      <w:r w:rsidR="00926094" w:rsidRPr="00320474">
        <w:rPr>
          <w:rFonts w:ascii="Arial" w:hAnsi="Arial" w:cs="Arial"/>
          <w:b/>
          <w:bCs/>
          <w:sz w:val="24"/>
          <w:szCs w:val="24"/>
        </w:rPr>
        <w:t>Objetivo Geral</w:t>
      </w:r>
      <w:bookmarkEnd w:id="20"/>
      <w:bookmarkEnd w:id="21"/>
      <w:r w:rsidRPr="00320474">
        <w:rPr>
          <w:rFonts w:ascii="Arial" w:hAnsi="Arial" w:cs="Arial"/>
          <w:b/>
          <w:bCs/>
          <w:sz w:val="24"/>
          <w:szCs w:val="24"/>
        </w:rPr>
        <w:t xml:space="preserve">   </w:t>
      </w:r>
    </w:p>
    <w:p w14:paraId="3D8DB570" w14:textId="34AB4F2E" w:rsidR="00926094" w:rsidRDefault="00926094" w:rsidP="00320474">
      <w:pPr>
        <w:spacing w:line="360" w:lineRule="auto"/>
        <w:ind w:firstLine="851"/>
        <w:jc w:val="both"/>
        <w:rPr>
          <w:rFonts w:ascii="Arial" w:eastAsia="Arial" w:hAnsi="Arial" w:cs="Arial"/>
          <w:color w:val="000000"/>
        </w:rPr>
      </w:pPr>
      <w:r>
        <w:rPr>
          <w:rFonts w:ascii="Arial" w:eastAsia="Arial" w:hAnsi="Arial" w:cs="Arial"/>
          <w:color w:val="000000"/>
        </w:rPr>
        <w:t>Compreender o nível de conhecimento dos profissionais de enfermagem sobre Linguagem Brasileira de Sinais (LIBRAS) e relacionar com a acessibilidade do deficiente auditivo aos atendimentos de saúde.</w:t>
      </w:r>
    </w:p>
    <w:p w14:paraId="2B0957DA" w14:textId="77777777" w:rsidR="00360FFB" w:rsidRPr="00320474" w:rsidRDefault="00360FFB" w:rsidP="00320474">
      <w:pPr>
        <w:spacing w:line="360" w:lineRule="auto"/>
        <w:ind w:firstLine="360"/>
        <w:jc w:val="both"/>
        <w:rPr>
          <w:rFonts w:ascii="Arial" w:eastAsia="Arial" w:hAnsi="Arial" w:cs="Arial"/>
          <w:color w:val="000000"/>
        </w:rPr>
      </w:pPr>
    </w:p>
    <w:p w14:paraId="543BF78C" w14:textId="47677CF6" w:rsidR="001C6C65" w:rsidRPr="007E6CD7" w:rsidRDefault="00320474" w:rsidP="007E6CD7">
      <w:pPr>
        <w:pStyle w:val="PargrafodaLista"/>
        <w:numPr>
          <w:ilvl w:val="1"/>
          <w:numId w:val="17"/>
        </w:numPr>
        <w:spacing w:line="360" w:lineRule="auto"/>
        <w:jc w:val="both"/>
        <w:outlineLvl w:val="1"/>
        <w:rPr>
          <w:rFonts w:ascii="Arial" w:eastAsia="Arial" w:hAnsi="Arial" w:cs="Arial"/>
          <w:b/>
          <w:bCs/>
          <w:color w:val="000000"/>
        </w:rPr>
      </w:pPr>
      <w:bookmarkStart w:id="22" w:name="_Toc73691975"/>
      <w:r w:rsidRPr="007E6CD7">
        <w:rPr>
          <w:rFonts w:ascii="Arial" w:eastAsia="Arial" w:hAnsi="Arial" w:cs="Arial"/>
          <w:b/>
          <w:bCs/>
          <w:color w:val="000000"/>
        </w:rPr>
        <w:t xml:space="preserve"> </w:t>
      </w:r>
      <w:bookmarkStart w:id="23" w:name="_Toc84425072"/>
      <w:r w:rsidR="001C6C65" w:rsidRPr="007E6CD7">
        <w:rPr>
          <w:rFonts w:ascii="Arial" w:eastAsia="Arial" w:hAnsi="Arial" w:cs="Arial"/>
          <w:b/>
          <w:bCs/>
          <w:color w:val="000000"/>
        </w:rPr>
        <w:t>Objetivos Específicos</w:t>
      </w:r>
      <w:bookmarkEnd w:id="22"/>
      <w:bookmarkEnd w:id="23"/>
    </w:p>
    <w:p w14:paraId="3583504F" w14:textId="77777777" w:rsidR="00320474" w:rsidRPr="00320474" w:rsidRDefault="00320474" w:rsidP="00320474">
      <w:pPr>
        <w:pStyle w:val="PargrafodaLista"/>
        <w:spacing w:line="360" w:lineRule="auto"/>
        <w:ind w:left="1080"/>
        <w:jc w:val="both"/>
        <w:outlineLvl w:val="1"/>
        <w:rPr>
          <w:rFonts w:ascii="Arial" w:eastAsia="Arial" w:hAnsi="Arial" w:cs="Arial"/>
          <w:b/>
          <w:bCs/>
          <w:color w:val="000000"/>
        </w:rPr>
      </w:pPr>
    </w:p>
    <w:p w14:paraId="1B948729" w14:textId="4D4304CE" w:rsidR="001C6C65" w:rsidRDefault="008A786D" w:rsidP="00320474">
      <w:pPr>
        <w:pStyle w:val="PargrafodaLista"/>
        <w:numPr>
          <w:ilvl w:val="0"/>
          <w:numId w:val="2"/>
        </w:numP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Analisar</w:t>
      </w:r>
      <w:r w:rsidR="001C6C65" w:rsidRPr="003367DE">
        <w:rPr>
          <w:rFonts w:ascii="Arial" w:eastAsia="Arial" w:hAnsi="Arial" w:cs="Arial"/>
          <w:color w:val="000000"/>
          <w:sz w:val="24"/>
          <w:szCs w:val="24"/>
        </w:rPr>
        <w:t xml:space="preserve"> a precariedade da comuni</w:t>
      </w:r>
      <w:r w:rsidR="0001083B">
        <w:rPr>
          <w:rFonts w:ascii="Arial" w:eastAsia="Arial" w:hAnsi="Arial" w:cs="Arial"/>
          <w:color w:val="000000"/>
          <w:sz w:val="24"/>
          <w:szCs w:val="24"/>
        </w:rPr>
        <w:t>cação em LIBRAS n</w:t>
      </w:r>
      <w:r w:rsidR="001C6C65" w:rsidRPr="003367DE">
        <w:rPr>
          <w:rFonts w:ascii="Arial" w:eastAsia="Arial" w:hAnsi="Arial" w:cs="Arial"/>
          <w:color w:val="000000"/>
          <w:sz w:val="24"/>
          <w:szCs w:val="24"/>
        </w:rPr>
        <w:t>a assistência de enfermagem</w:t>
      </w:r>
      <w:r>
        <w:rPr>
          <w:rFonts w:ascii="Arial" w:eastAsia="Arial" w:hAnsi="Arial" w:cs="Arial"/>
          <w:color w:val="000000"/>
          <w:sz w:val="24"/>
          <w:szCs w:val="24"/>
        </w:rPr>
        <w:t>;</w:t>
      </w:r>
    </w:p>
    <w:p w14:paraId="2C11FD72" w14:textId="7F614EF8" w:rsidR="001C6C65" w:rsidRDefault="00755A47" w:rsidP="00320474">
      <w:pPr>
        <w:pStyle w:val="PargrafodaLista"/>
        <w:numPr>
          <w:ilvl w:val="0"/>
          <w:numId w:val="2"/>
        </w:numP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Levantar </w:t>
      </w:r>
      <w:r w:rsidR="001C6C65">
        <w:rPr>
          <w:rFonts w:ascii="Arial" w:eastAsia="Arial" w:hAnsi="Arial" w:cs="Arial"/>
          <w:color w:val="000000"/>
          <w:sz w:val="24"/>
          <w:szCs w:val="24"/>
        </w:rPr>
        <w:t xml:space="preserve">estratégias para o acolhimento de deficientes auditivos </w:t>
      </w:r>
      <w:r w:rsidR="008A786D">
        <w:rPr>
          <w:rFonts w:ascii="Arial" w:eastAsia="Arial" w:hAnsi="Arial" w:cs="Arial"/>
          <w:color w:val="000000"/>
          <w:sz w:val="24"/>
          <w:szCs w:val="24"/>
        </w:rPr>
        <w:t>no sistema de saúde.</w:t>
      </w:r>
    </w:p>
    <w:p w14:paraId="06A1A33C" w14:textId="07CC56B8" w:rsidR="001C6C65" w:rsidRDefault="001C6C65" w:rsidP="00926094">
      <w:pPr>
        <w:spacing w:line="360" w:lineRule="auto"/>
        <w:ind w:firstLine="360"/>
        <w:jc w:val="both"/>
        <w:rPr>
          <w:rFonts w:ascii="Arial" w:eastAsia="Arial" w:hAnsi="Arial" w:cs="Arial"/>
          <w:color w:val="000000"/>
        </w:rPr>
      </w:pPr>
    </w:p>
    <w:p w14:paraId="45277855" w14:textId="77777777" w:rsidR="001C6C65" w:rsidRDefault="001C6C65" w:rsidP="00926094">
      <w:pPr>
        <w:spacing w:line="360" w:lineRule="auto"/>
        <w:ind w:firstLine="360"/>
        <w:jc w:val="both"/>
        <w:rPr>
          <w:rFonts w:ascii="Arial" w:eastAsia="Arial" w:hAnsi="Arial" w:cs="Arial"/>
          <w:color w:val="000000"/>
        </w:rPr>
      </w:pPr>
    </w:p>
    <w:p w14:paraId="17E1B533" w14:textId="7785B244" w:rsidR="001C6C65" w:rsidRDefault="001C6C65" w:rsidP="00533168">
      <w:pPr>
        <w:spacing w:line="360" w:lineRule="auto"/>
        <w:jc w:val="both"/>
        <w:rPr>
          <w:rFonts w:ascii="Arial" w:hAnsi="Arial"/>
          <w:b/>
        </w:rPr>
      </w:pPr>
    </w:p>
    <w:p w14:paraId="5F14C4CD" w14:textId="3ACECE1B" w:rsidR="001B4AA7" w:rsidRDefault="001B4AA7" w:rsidP="00533168">
      <w:pPr>
        <w:spacing w:line="360" w:lineRule="auto"/>
        <w:jc w:val="both"/>
        <w:rPr>
          <w:rFonts w:ascii="Arial" w:hAnsi="Arial"/>
          <w:b/>
        </w:rPr>
      </w:pPr>
    </w:p>
    <w:p w14:paraId="2AC5AF49" w14:textId="7CE25650" w:rsidR="001B4AA7" w:rsidRDefault="001B4AA7" w:rsidP="00533168">
      <w:pPr>
        <w:spacing w:line="360" w:lineRule="auto"/>
        <w:jc w:val="both"/>
        <w:rPr>
          <w:rFonts w:ascii="Arial" w:hAnsi="Arial"/>
          <w:b/>
        </w:rPr>
      </w:pPr>
    </w:p>
    <w:p w14:paraId="12163041" w14:textId="7845E462" w:rsidR="001B4AA7" w:rsidRDefault="001B4AA7" w:rsidP="00533168">
      <w:pPr>
        <w:spacing w:line="360" w:lineRule="auto"/>
        <w:jc w:val="both"/>
        <w:rPr>
          <w:rFonts w:ascii="Arial" w:hAnsi="Arial"/>
          <w:b/>
        </w:rPr>
      </w:pPr>
    </w:p>
    <w:p w14:paraId="2C577B57" w14:textId="33237646" w:rsidR="001B4AA7" w:rsidRDefault="001B4AA7" w:rsidP="00533168">
      <w:pPr>
        <w:spacing w:line="360" w:lineRule="auto"/>
        <w:jc w:val="both"/>
        <w:rPr>
          <w:rFonts w:ascii="Arial" w:hAnsi="Arial"/>
          <w:b/>
        </w:rPr>
      </w:pPr>
    </w:p>
    <w:p w14:paraId="727D21B6" w14:textId="45832B7E" w:rsidR="001B4AA7" w:rsidRDefault="001B4AA7" w:rsidP="00533168">
      <w:pPr>
        <w:spacing w:line="360" w:lineRule="auto"/>
        <w:jc w:val="both"/>
        <w:rPr>
          <w:rFonts w:ascii="Arial" w:hAnsi="Arial"/>
          <w:b/>
        </w:rPr>
      </w:pPr>
    </w:p>
    <w:p w14:paraId="54285BA9" w14:textId="2B5148E6" w:rsidR="001B4AA7" w:rsidRDefault="001B4AA7" w:rsidP="00533168">
      <w:pPr>
        <w:spacing w:line="360" w:lineRule="auto"/>
        <w:jc w:val="both"/>
        <w:rPr>
          <w:rFonts w:ascii="Arial" w:hAnsi="Arial"/>
          <w:b/>
        </w:rPr>
      </w:pPr>
    </w:p>
    <w:p w14:paraId="6866659C" w14:textId="3B550B82" w:rsidR="001B4AA7" w:rsidRDefault="001B4AA7" w:rsidP="00533168">
      <w:pPr>
        <w:spacing w:line="360" w:lineRule="auto"/>
        <w:jc w:val="both"/>
        <w:rPr>
          <w:rFonts w:ascii="Arial" w:hAnsi="Arial"/>
          <w:b/>
        </w:rPr>
      </w:pPr>
    </w:p>
    <w:p w14:paraId="48A73B0A" w14:textId="5290CD0B" w:rsidR="001B4AA7" w:rsidRDefault="001B4AA7" w:rsidP="00533168">
      <w:pPr>
        <w:spacing w:line="360" w:lineRule="auto"/>
        <w:jc w:val="both"/>
        <w:rPr>
          <w:rFonts w:ascii="Arial" w:hAnsi="Arial"/>
          <w:b/>
        </w:rPr>
      </w:pPr>
    </w:p>
    <w:p w14:paraId="1816F3BE" w14:textId="43918435" w:rsidR="001B4AA7" w:rsidRDefault="001B4AA7" w:rsidP="00533168">
      <w:pPr>
        <w:spacing w:line="360" w:lineRule="auto"/>
        <w:jc w:val="both"/>
        <w:rPr>
          <w:rFonts w:ascii="Arial" w:hAnsi="Arial"/>
          <w:b/>
        </w:rPr>
      </w:pPr>
    </w:p>
    <w:p w14:paraId="4089CA55" w14:textId="185FFB4A" w:rsidR="001B4AA7" w:rsidRDefault="001B4AA7" w:rsidP="00533168">
      <w:pPr>
        <w:spacing w:line="360" w:lineRule="auto"/>
        <w:jc w:val="both"/>
        <w:rPr>
          <w:rFonts w:ascii="Arial" w:hAnsi="Arial"/>
          <w:b/>
        </w:rPr>
      </w:pPr>
    </w:p>
    <w:p w14:paraId="3537FCF5" w14:textId="3FF009E3" w:rsidR="001B4AA7" w:rsidRDefault="001B4AA7" w:rsidP="00533168">
      <w:pPr>
        <w:spacing w:line="360" w:lineRule="auto"/>
        <w:jc w:val="both"/>
        <w:rPr>
          <w:rFonts w:ascii="Arial" w:hAnsi="Arial"/>
          <w:b/>
        </w:rPr>
      </w:pPr>
    </w:p>
    <w:p w14:paraId="76B81CDB" w14:textId="26CA3E1F" w:rsidR="001B4AA7" w:rsidRDefault="001B4AA7" w:rsidP="00533168">
      <w:pPr>
        <w:spacing w:line="360" w:lineRule="auto"/>
        <w:jc w:val="both"/>
        <w:rPr>
          <w:rFonts w:ascii="Arial" w:hAnsi="Arial"/>
          <w:b/>
        </w:rPr>
      </w:pPr>
    </w:p>
    <w:p w14:paraId="37BDEDF3" w14:textId="77777777" w:rsidR="008A786D" w:rsidRDefault="008A786D" w:rsidP="00533168">
      <w:pPr>
        <w:spacing w:line="360" w:lineRule="auto"/>
        <w:jc w:val="both"/>
        <w:rPr>
          <w:rFonts w:ascii="Arial" w:hAnsi="Arial"/>
          <w:b/>
        </w:rPr>
      </w:pPr>
    </w:p>
    <w:p w14:paraId="68093993" w14:textId="5C5015DF" w:rsidR="001B4AA7" w:rsidRDefault="001B4AA7" w:rsidP="00533168">
      <w:pPr>
        <w:spacing w:line="360" w:lineRule="auto"/>
        <w:jc w:val="both"/>
        <w:rPr>
          <w:rFonts w:ascii="Arial" w:hAnsi="Arial"/>
          <w:b/>
        </w:rPr>
      </w:pPr>
    </w:p>
    <w:p w14:paraId="7B113683" w14:textId="6ABE273F" w:rsidR="00320474" w:rsidRDefault="00320474" w:rsidP="00533168">
      <w:pPr>
        <w:spacing w:line="360" w:lineRule="auto"/>
        <w:jc w:val="both"/>
        <w:rPr>
          <w:rFonts w:ascii="Arial" w:hAnsi="Arial"/>
          <w:b/>
        </w:rPr>
      </w:pPr>
    </w:p>
    <w:p w14:paraId="03C8D961" w14:textId="77777777" w:rsidR="00320474" w:rsidRDefault="00320474" w:rsidP="00533168">
      <w:pPr>
        <w:spacing w:line="360" w:lineRule="auto"/>
        <w:jc w:val="both"/>
        <w:rPr>
          <w:rFonts w:ascii="Arial" w:hAnsi="Arial"/>
          <w:b/>
        </w:rPr>
      </w:pPr>
    </w:p>
    <w:p w14:paraId="7D10881F" w14:textId="77777777" w:rsidR="009F272F" w:rsidRPr="00533168" w:rsidRDefault="009F272F" w:rsidP="00533168">
      <w:pPr>
        <w:spacing w:line="360" w:lineRule="auto"/>
        <w:jc w:val="both"/>
        <w:rPr>
          <w:rFonts w:ascii="Arial" w:hAnsi="Arial"/>
          <w:b/>
        </w:rPr>
      </w:pPr>
    </w:p>
    <w:p w14:paraId="0624BDC2" w14:textId="231AC7CF" w:rsidR="00D661CD" w:rsidRPr="007E6CD7" w:rsidRDefault="002F23E6" w:rsidP="007E6CD7">
      <w:pPr>
        <w:pStyle w:val="PargrafodaLista"/>
        <w:numPr>
          <w:ilvl w:val="0"/>
          <w:numId w:val="17"/>
        </w:numPr>
        <w:spacing w:line="360" w:lineRule="auto"/>
        <w:outlineLvl w:val="0"/>
        <w:rPr>
          <w:rFonts w:ascii="Arial" w:hAnsi="Arial"/>
          <w:b/>
          <w:sz w:val="24"/>
          <w:szCs w:val="24"/>
        </w:rPr>
      </w:pPr>
      <w:bookmarkStart w:id="24" w:name="_Toc84425073"/>
      <w:r w:rsidRPr="007E6CD7">
        <w:rPr>
          <w:rFonts w:ascii="Arial" w:hAnsi="Arial"/>
          <w:b/>
          <w:sz w:val="24"/>
          <w:szCs w:val="24"/>
        </w:rPr>
        <w:lastRenderedPageBreak/>
        <w:t>METODOLOGI</w:t>
      </w:r>
      <w:r w:rsidR="00360FFB" w:rsidRPr="007E6CD7">
        <w:rPr>
          <w:rFonts w:ascii="Arial" w:hAnsi="Arial"/>
          <w:b/>
          <w:sz w:val="24"/>
          <w:szCs w:val="24"/>
        </w:rPr>
        <w:t>A</w:t>
      </w:r>
      <w:bookmarkEnd w:id="24"/>
    </w:p>
    <w:p w14:paraId="21255A3D" w14:textId="0F244C0F" w:rsidR="00447320" w:rsidRDefault="00447320" w:rsidP="00C456CD">
      <w:pPr>
        <w:suppressAutoHyphens/>
        <w:spacing w:line="360" w:lineRule="auto"/>
        <w:ind w:firstLine="708"/>
        <w:jc w:val="both"/>
        <w:rPr>
          <w:rFonts w:ascii="Arial" w:hAnsi="Arial" w:cs="Arial"/>
        </w:rPr>
      </w:pPr>
      <w:r>
        <w:rPr>
          <w:rFonts w:ascii="Arial" w:hAnsi="Arial" w:cs="Arial"/>
        </w:rPr>
        <w:t>Através de uma busca ativa na</w:t>
      </w:r>
      <w:r w:rsidR="009B3A0B">
        <w:rPr>
          <w:rFonts w:ascii="Arial" w:hAnsi="Arial" w:cs="Arial"/>
        </w:rPr>
        <w:t>s</w:t>
      </w:r>
      <w:r>
        <w:rPr>
          <w:rFonts w:ascii="Arial" w:hAnsi="Arial" w:cs="Arial"/>
        </w:rPr>
        <w:t xml:space="preserve"> base</w:t>
      </w:r>
      <w:r w:rsidR="009B3A0B">
        <w:rPr>
          <w:rFonts w:ascii="Arial" w:hAnsi="Arial" w:cs="Arial"/>
        </w:rPr>
        <w:t>s</w:t>
      </w:r>
      <w:r>
        <w:rPr>
          <w:rFonts w:ascii="Arial" w:hAnsi="Arial" w:cs="Arial"/>
        </w:rPr>
        <w:t xml:space="preserve"> de dados virtuais, levantou-se </w:t>
      </w:r>
      <w:r w:rsidR="009B3A0B">
        <w:rPr>
          <w:rFonts w:ascii="Arial" w:hAnsi="Arial" w:cs="Arial"/>
        </w:rPr>
        <w:t xml:space="preserve">os </w:t>
      </w:r>
      <w:r>
        <w:rPr>
          <w:rFonts w:ascii="Arial" w:hAnsi="Arial" w:cs="Arial"/>
        </w:rPr>
        <w:t xml:space="preserve">dados relevantes para pesquisa. </w:t>
      </w:r>
    </w:p>
    <w:p w14:paraId="64E0A19A" w14:textId="02260D22" w:rsidR="008A786D" w:rsidRDefault="008A786D" w:rsidP="00C456CD">
      <w:pPr>
        <w:suppressAutoHyphens/>
        <w:spacing w:line="360" w:lineRule="auto"/>
        <w:ind w:firstLine="708"/>
        <w:jc w:val="both"/>
        <w:rPr>
          <w:rFonts w:ascii="Arial" w:hAnsi="Arial" w:cs="Arial"/>
        </w:rPr>
      </w:pPr>
      <w:r w:rsidRPr="009A6B69">
        <w:rPr>
          <w:rFonts w:ascii="Arial" w:hAnsi="Arial" w:cs="Arial"/>
        </w:rPr>
        <w:t>Para a elaboração e escrita deste trabalho, foram realizadas pesquisas de artigos científicos, monografias, dissertações de mestrado e teses de doutorado</w:t>
      </w:r>
      <w:r w:rsidR="00447320">
        <w:rPr>
          <w:rFonts w:ascii="Arial" w:hAnsi="Arial" w:cs="Arial"/>
        </w:rPr>
        <w:t xml:space="preserve">, através da ferramenta Google acadêmico. As </w:t>
      </w:r>
      <w:r w:rsidRPr="009A6B69">
        <w:rPr>
          <w:rFonts w:ascii="Arial" w:hAnsi="Arial" w:cs="Arial"/>
        </w:rPr>
        <w:t xml:space="preserve">bases de dados eletrônicas utilizadas para pesquisa bibliográfica foram: </w:t>
      </w:r>
      <w:proofErr w:type="spellStart"/>
      <w:r w:rsidRPr="009A6B69">
        <w:rPr>
          <w:rFonts w:ascii="Arial" w:hAnsi="Arial" w:cs="Arial"/>
        </w:rPr>
        <w:t>Scielo</w:t>
      </w:r>
      <w:proofErr w:type="spellEnd"/>
      <w:r w:rsidRPr="009A6B69">
        <w:rPr>
          <w:rFonts w:ascii="Arial" w:hAnsi="Arial" w:cs="Arial"/>
        </w:rPr>
        <w:t xml:space="preserve"> (</w:t>
      </w:r>
      <w:proofErr w:type="spellStart"/>
      <w:r w:rsidRPr="009A6B69">
        <w:rPr>
          <w:rFonts w:ascii="Arial" w:hAnsi="Arial" w:cs="Arial"/>
        </w:rPr>
        <w:t>Scientific</w:t>
      </w:r>
      <w:proofErr w:type="spellEnd"/>
      <w:r w:rsidRPr="009A6B69">
        <w:rPr>
          <w:rFonts w:ascii="Arial" w:hAnsi="Arial" w:cs="Arial"/>
        </w:rPr>
        <w:t xml:space="preserve"> Eletronic Library </w:t>
      </w:r>
      <w:proofErr w:type="spellStart"/>
      <w:r w:rsidRPr="009A6B69">
        <w:rPr>
          <w:rFonts w:ascii="Arial" w:hAnsi="Arial" w:cs="Arial"/>
        </w:rPr>
        <w:t>OnLine</w:t>
      </w:r>
      <w:proofErr w:type="spellEnd"/>
      <w:r w:rsidRPr="009A6B69">
        <w:rPr>
          <w:rFonts w:ascii="Arial" w:hAnsi="Arial" w:cs="Arial"/>
        </w:rPr>
        <w:t xml:space="preserve">), </w:t>
      </w:r>
      <w:proofErr w:type="spellStart"/>
      <w:r w:rsidRPr="009A6B69">
        <w:rPr>
          <w:rFonts w:ascii="Arial" w:hAnsi="Arial" w:cs="Arial"/>
        </w:rPr>
        <w:t>Lilacs</w:t>
      </w:r>
      <w:proofErr w:type="spellEnd"/>
      <w:r w:rsidRPr="009A6B69">
        <w:rPr>
          <w:rFonts w:ascii="Arial" w:hAnsi="Arial" w:cs="Arial"/>
        </w:rPr>
        <w:t xml:space="preserve"> (Literatura Latino-Americana e do Caribe em Ciências da Saúde), </w:t>
      </w:r>
      <w:proofErr w:type="spellStart"/>
      <w:r w:rsidRPr="009A6B69">
        <w:rPr>
          <w:rFonts w:ascii="Arial" w:hAnsi="Arial" w:cs="Arial"/>
        </w:rPr>
        <w:t>PubMed</w:t>
      </w:r>
      <w:proofErr w:type="spellEnd"/>
      <w:r w:rsidRPr="009A6B69">
        <w:rPr>
          <w:rFonts w:ascii="Arial" w:hAnsi="Arial" w:cs="Arial"/>
        </w:rPr>
        <w:t xml:space="preserve"> (Medical Literatura </w:t>
      </w:r>
      <w:proofErr w:type="spellStart"/>
      <w:r w:rsidRPr="009A6B69">
        <w:rPr>
          <w:rFonts w:ascii="Arial" w:hAnsi="Arial" w:cs="Arial"/>
        </w:rPr>
        <w:t>Analysis</w:t>
      </w:r>
      <w:proofErr w:type="spellEnd"/>
      <w:r w:rsidRPr="009A6B69">
        <w:rPr>
          <w:rFonts w:ascii="Arial" w:hAnsi="Arial" w:cs="Arial"/>
        </w:rPr>
        <w:t xml:space="preserve"> </w:t>
      </w:r>
      <w:proofErr w:type="spellStart"/>
      <w:r w:rsidRPr="009A6B69">
        <w:rPr>
          <w:rFonts w:ascii="Arial" w:hAnsi="Arial" w:cs="Arial"/>
        </w:rPr>
        <w:t>and</w:t>
      </w:r>
      <w:proofErr w:type="spellEnd"/>
      <w:r w:rsidRPr="009A6B69">
        <w:rPr>
          <w:rFonts w:ascii="Arial" w:hAnsi="Arial" w:cs="Arial"/>
        </w:rPr>
        <w:t xml:space="preserve"> </w:t>
      </w:r>
      <w:proofErr w:type="spellStart"/>
      <w:r w:rsidRPr="009A6B69">
        <w:rPr>
          <w:rFonts w:ascii="Arial" w:hAnsi="Arial" w:cs="Arial"/>
        </w:rPr>
        <w:t>Retrieval</w:t>
      </w:r>
      <w:proofErr w:type="spellEnd"/>
      <w:r w:rsidRPr="009A6B69">
        <w:rPr>
          <w:rFonts w:ascii="Arial" w:hAnsi="Arial" w:cs="Arial"/>
        </w:rPr>
        <w:t xml:space="preserve"> System Online), DEDALUS (Banco de Dados Bibliográficos da USP)</w:t>
      </w:r>
      <w:r w:rsidR="000D4A7F">
        <w:rPr>
          <w:rFonts w:ascii="Arial" w:hAnsi="Arial" w:cs="Arial"/>
        </w:rPr>
        <w:t>.</w:t>
      </w:r>
    </w:p>
    <w:p w14:paraId="46730F04" w14:textId="4CFDDD7B" w:rsidR="00447320" w:rsidRDefault="008A786D" w:rsidP="00447320">
      <w:pPr>
        <w:suppressAutoHyphens/>
        <w:spacing w:line="360" w:lineRule="auto"/>
        <w:ind w:firstLine="708"/>
        <w:jc w:val="both"/>
        <w:rPr>
          <w:rFonts w:ascii="Arial" w:hAnsi="Arial" w:cs="Arial"/>
        </w:rPr>
      </w:pPr>
      <w:r w:rsidRPr="009A6B69">
        <w:rPr>
          <w:rFonts w:ascii="Arial" w:hAnsi="Arial" w:cs="Arial"/>
        </w:rPr>
        <w:t>A pesquisa de bibliografias para a elaboração deste trabalho utilizou-se dos seguintes descritores: “</w:t>
      </w:r>
      <w:r>
        <w:rPr>
          <w:rFonts w:ascii="Arial" w:hAnsi="Arial" w:cs="Arial"/>
        </w:rPr>
        <w:t>assistência de enfermagem”, “acessibilidade”, “linguagem brasileira de sinais”, “surdez”</w:t>
      </w:r>
      <w:r w:rsidR="009B3A0B">
        <w:rPr>
          <w:rFonts w:ascii="Arial" w:hAnsi="Arial" w:cs="Arial"/>
        </w:rPr>
        <w:t xml:space="preserve"> e</w:t>
      </w:r>
      <w:r w:rsidRPr="009A6B69">
        <w:rPr>
          <w:rFonts w:ascii="Arial" w:hAnsi="Arial" w:cs="Arial"/>
        </w:rPr>
        <w:t xml:space="preserve"> </w:t>
      </w:r>
      <w:r>
        <w:rPr>
          <w:rFonts w:ascii="Arial" w:hAnsi="Arial" w:cs="Arial"/>
        </w:rPr>
        <w:t xml:space="preserve">“coronavírus”, </w:t>
      </w:r>
      <w:r w:rsidRPr="009A6B69">
        <w:rPr>
          <w:rFonts w:ascii="Arial" w:hAnsi="Arial" w:cs="Arial"/>
        </w:rPr>
        <w:t>onde toda a literatura pesquisada e estudada foi relacionada ao tema de estudo, indexada nos bancos de dados bibliográficos eletrônicos mencionados.</w:t>
      </w:r>
    </w:p>
    <w:p w14:paraId="482A673B" w14:textId="42F3E642" w:rsidR="00447320" w:rsidRDefault="00AC460A" w:rsidP="00447320">
      <w:pPr>
        <w:suppressAutoHyphens/>
        <w:spacing w:line="360" w:lineRule="auto"/>
        <w:ind w:firstLine="708"/>
        <w:jc w:val="both"/>
        <w:rPr>
          <w:rFonts w:ascii="Arial" w:hAnsi="Arial" w:cs="Arial"/>
        </w:rPr>
      </w:pPr>
      <w:r>
        <w:rPr>
          <w:rFonts w:ascii="Arial" w:hAnsi="Arial" w:cs="Arial"/>
        </w:rPr>
        <w:t xml:space="preserve">Por meio da busca nas bases de dados citadas, apresentou-se 248 resultados da pesquisa, tendo como critério de exclusão: trabalho em idiomas estrangeiros e anteriores aos anos </w:t>
      </w:r>
      <w:r w:rsidR="009B3A0B">
        <w:rPr>
          <w:rFonts w:ascii="Arial" w:hAnsi="Arial" w:cs="Arial"/>
        </w:rPr>
        <w:t xml:space="preserve">de </w:t>
      </w:r>
      <w:r>
        <w:rPr>
          <w:rFonts w:ascii="Arial" w:hAnsi="Arial" w:cs="Arial"/>
        </w:rPr>
        <w:t xml:space="preserve">2000.  Sendo então, </w:t>
      </w:r>
      <w:r w:rsidR="00447320">
        <w:rPr>
          <w:rFonts w:ascii="Arial" w:hAnsi="Arial" w:cs="Arial"/>
        </w:rPr>
        <w:t>8 artigos</w:t>
      </w:r>
      <w:r>
        <w:rPr>
          <w:rFonts w:ascii="Arial" w:hAnsi="Arial" w:cs="Arial"/>
        </w:rPr>
        <w:t xml:space="preserve"> </w:t>
      </w:r>
      <w:r w:rsidR="009B3A0B">
        <w:rPr>
          <w:rFonts w:ascii="Arial" w:hAnsi="Arial" w:cs="Arial"/>
        </w:rPr>
        <w:t xml:space="preserve">selecionados e </w:t>
      </w:r>
      <w:r w:rsidR="00447320">
        <w:rPr>
          <w:rFonts w:ascii="Arial" w:hAnsi="Arial" w:cs="Arial"/>
        </w:rPr>
        <w:t>utilizados para compor a base teórica deste trabalho.</w:t>
      </w:r>
    </w:p>
    <w:p w14:paraId="7878DD7B" w14:textId="77777777" w:rsidR="008A786D" w:rsidRDefault="008A786D" w:rsidP="008A786D">
      <w:pPr>
        <w:suppressAutoHyphens/>
        <w:spacing w:line="360" w:lineRule="auto"/>
        <w:ind w:firstLine="708"/>
        <w:jc w:val="both"/>
        <w:rPr>
          <w:rFonts w:ascii="Arial" w:hAnsi="Arial" w:cs="Arial"/>
        </w:rPr>
      </w:pPr>
      <w:r w:rsidRPr="009A6B69">
        <w:rPr>
          <w:rFonts w:ascii="Arial" w:hAnsi="Arial" w:cs="Arial"/>
        </w:rPr>
        <w:t>Através de leitura criteriosa da literatura pesquisada, foram coletados os dados de interesse para este trabalho, e as principais informações obtidas foram compiladas. Após esta etapa, uma nova análise das mesmas informações e dados foi realizada, onde se buscou estabelecer uma melhor compreensão e estender o conhec</w:t>
      </w:r>
      <w:r>
        <w:rPr>
          <w:rFonts w:ascii="Arial" w:hAnsi="Arial" w:cs="Arial"/>
        </w:rPr>
        <w:t>i</w:t>
      </w:r>
      <w:r w:rsidRPr="009A6B69">
        <w:rPr>
          <w:rFonts w:ascii="Arial" w:hAnsi="Arial" w:cs="Arial"/>
        </w:rPr>
        <w:t>mento obtido sobre todo o tema pesquisado na elaboração desta revisão de literat</w:t>
      </w:r>
      <w:r>
        <w:rPr>
          <w:rFonts w:ascii="Arial" w:hAnsi="Arial" w:cs="Arial"/>
        </w:rPr>
        <w:t>u</w:t>
      </w:r>
      <w:r w:rsidRPr="009A6B69">
        <w:rPr>
          <w:rFonts w:ascii="Arial" w:hAnsi="Arial" w:cs="Arial"/>
        </w:rPr>
        <w:t>ra.</w:t>
      </w:r>
    </w:p>
    <w:p w14:paraId="204E2BB7" w14:textId="71EFC2DA" w:rsidR="00D661CD" w:rsidRDefault="00D661CD" w:rsidP="00D661CD">
      <w:pPr>
        <w:spacing w:line="360" w:lineRule="auto"/>
        <w:ind w:firstLine="360"/>
        <w:jc w:val="both"/>
        <w:rPr>
          <w:rFonts w:ascii="Arial" w:hAnsi="Arial" w:cs="Arial"/>
        </w:rPr>
      </w:pPr>
    </w:p>
    <w:p w14:paraId="161307F4" w14:textId="09309571" w:rsidR="00D661CD" w:rsidRDefault="00D661CD" w:rsidP="00D661CD">
      <w:pPr>
        <w:spacing w:line="360" w:lineRule="auto"/>
        <w:ind w:firstLine="360"/>
        <w:jc w:val="both"/>
        <w:rPr>
          <w:rFonts w:ascii="Arial" w:hAnsi="Arial" w:cs="Arial"/>
        </w:rPr>
      </w:pPr>
    </w:p>
    <w:p w14:paraId="27E1C208" w14:textId="77777777" w:rsidR="00F47C10" w:rsidRDefault="00F47C10" w:rsidP="00D661CD">
      <w:pPr>
        <w:spacing w:line="360" w:lineRule="auto"/>
        <w:ind w:firstLine="360"/>
        <w:jc w:val="both"/>
        <w:rPr>
          <w:rFonts w:ascii="Arial" w:hAnsi="Arial" w:cs="Arial"/>
        </w:rPr>
      </w:pPr>
    </w:p>
    <w:p w14:paraId="126872B0" w14:textId="6BB8298B" w:rsidR="00D661CD" w:rsidRDefault="00D661CD" w:rsidP="00FA62C2">
      <w:pPr>
        <w:spacing w:line="360" w:lineRule="auto"/>
        <w:jc w:val="both"/>
        <w:rPr>
          <w:rFonts w:ascii="Arial" w:hAnsi="Arial" w:cs="Arial"/>
        </w:rPr>
      </w:pPr>
    </w:p>
    <w:p w14:paraId="131EBC79" w14:textId="77777777" w:rsidR="00FA62C2" w:rsidRDefault="00FA62C2" w:rsidP="00FA62C2">
      <w:pPr>
        <w:spacing w:line="360" w:lineRule="auto"/>
        <w:jc w:val="both"/>
        <w:rPr>
          <w:rFonts w:ascii="Arial" w:hAnsi="Arial" w:cs="Arial"/>
        </w:rPr>
      </w:pPr>
    </w:p>
    <w:p w14:paraId="6590C30E" w14:textId="08D27F49" w:rsidR="00D661CD" w:rsidRDefault="00D661CD" w:rsidP="00D661CD">
      <w:pPr>
        <w:spacing w:line="360" w:lineRule="auto"/>
        <w:ind w:firstLine="360"/>
        <w:jc w:val="both"/>
        <w:rPr>
          <w:rFonts w:ascii="Arial" w:hAnsi="Arial" w:cs="Arial"/>
        </w:rPr>
      </w:pPr>
    </w:p>
    <w:p w14:paraId="0E69D443" w14:textId="77777777" w:rsidR="000D4A7F" w:rsidRDefault="000D4A7F" w:rsidP="00D661CD">
      <w:pPr>
        <w:spacing w:line="360" w:lineRule="auto"/>
        <w:ind w:firstLine="360"/>
        <w:jc w:val="both"/>
        <w:rPr>
          <w:rFonts w:ascii="Arial" w:hAnsi="Arial" w:cs="Arial"/>
        </w:rPr>
      </w:pPr>
    </w:p>
    <w:p w14:paraId="44D3C7A1" w14:textId="0B9E48ED" w:rsidR="00D661CD" w:rsidRDefault="00D661CD" w:rsidP="00D661CD">
      <w:pPr>
        <w:spacing w:line="360" w:lineRule="auto"/>
        <w:ind w:firstLine="360"/>
        <w:jc w:val="both"/>
        <w:rPr>
          <w:rFonts w:ascii="Arial" w:hAnsi="Arial" w:cs="Arial"/>
        </w:rPr>
      </w:pPr>
    </w:p>
    <w:p w14:paraId="68F93FF9" w14:textId="77777777" w:rsidR="00D661CD" w:rsidRPr="00D661CD" w:rsidRDefault="00D661CD" w:rsidP="007B5740">
      <w:pPr>
        <w:spacing w:line="360" w:lineRule="auto"/>
        <w:jc w:val="both"/>
        <w:rPr>
          <w:rFonts w:ascii="Arial" w:hAnsi="Arial" w:cs="Arial"/>
        </w:rPr>
      </w:pPr>
    </w:p>
    <w:p w14:paraId="44CD306A" w14:textId="791D0196" w:rsidR="00320474" w:rsidRDefault="002F23E6" w:rsidP="007E6CD7">
      <w:pPr>
        <w:pStyle w:val="PargrafodaLista"/>
        <w:numPr>
          <w:ilvl w:val="0"/>
          <w:numId w:val="17"/>
        </w:numPr>
        <w:spacing w:line="360" w:lineRule="auto"/>
        <w:outlineLvl w:val="0"/>
        <w:rPr>
          <w:rFonts w:ascii="Arial" w:hAnsi="Arial"/>
          <w:b/>
          <w:sz w:val="24"/>
          <w:szCs w:val="24"/>
        </w:rPr>
      </w:pPr>
      <w:bookmarkStart w:id="25" w:name="_Toc84425074"/>
      <w:r w:rsidRPr="007E6CD7">
        <w:rPr>
          <w:rFonts w:ascii="Arial" w:hAnsi="Arial"/>
          <w:b/>
          <w:sz w:val="24"/>
          <w:szCs w:val="24"/>
        </w:rPr>
        <w:lastRenderedPageBreak/>
        <w:t>RESULTADOS</w:t>
      </w:r>
      <w:bookmarkEnd w:id="25"/>
    </w:p>
    <w:p w14:paraId="68D2D6B8" w14:textId="4DAA8BF1" w:rsidR="007B5740" w:rsidRDefault="007B5740" w:rsidP="007B5740">
      <w:pPr>
        <w:spacing w:line="360" w:lineRule="auto"/>
        <w:ind w:firstLine="851"/>
        <w:jc w:val="both"/>
        <w:outlineLvl w:val="0"/>
        <w:rPr>
          <w:rFonts w:ascii="Arial" w:hAnsi="Arial"/>
          <w:bCs/>
        </w:rPr>
      </w:pPr>
      <w:bookmarkStart w:id="26" w:name="_Toc84425075"/>
      <w:r>
        <w:rPr>
          <w:rFonts w:ascii="Arial" w:hAnsi="Arial"/>
          <w:bCs/>
        </w:rPr>
        <w:t>Segue abaixo</w:t>
      </w:r>
      <w:r w:rsidR="00664A41">
        <w:rPr>
          <w:rFonts w:ascii="Arial" w:hAnsi="Arial"/>
          <w:bCs/>
        </w:rPr>
        <w:t xml:space="preserve"> as informações </w:t>
      </w:r>
      <w:r>
        <w:rPr>
          <w:rFonts w:ascii="Arial" w:hAnsi="Arial"/>
          <w:bCs/>
        </w:rPr>
        <w:t>reunid</w:t>
      </w:r>
      <w:r w:rsidR="00664A41">
        <w:rPr>
          <w:rFonts w:ascii="Arial" w:hAnsi="Arial"/>
          <w:bCs/>
        </w:rPr>
        <w:t>a</w:t>
      </w:r>
      <w:r>
        <w:rPr>
          <w:rFonts w:ascii="Arial" w:hAnsi="Arial"/>
          <w:bCs/>
        </w:rPr>
        <w:t xml:space="preserve">s no Quadro 1, de forma resumida, </w:t>
      </w:r>
      <w:r w:rsidR="00664A41">
        <w:rPr>
          <w:rFonts w:ascii="Arial" w:hAnsi="Arial"/>
          <w:bCs/>
        </w:rPr>
        <w:t>e sintetizada</w:t>
      </w:r>
      <w:r w:rsidR="00173F12">
        <w:rPr>
          <w:rFonts w:ascii="Arial" w:hAnsi="Arial"/>
          <w:bCs/>
        </w:rPr>
        <w:t xml:space="preserve">, </w:t>
      </w:r>
      <w:r w:rsidR="00192BD4">
        <w:rPr>
          <w:rFonts w:ascii="Arial" w:hAnsi="Arial"/>
          <w:bCs/>
        </w:rPr>
        <w:t xml:space="preserve">dos 8 artigos científicos, </w:t>
      </w:r>
      <w:r w:rsidR="00173F12">
        <w:rPr>
          <w:rFonts w:ascii="Arial" w:hAnsi="Arial"/>
          <w:bCs/>
        </w:rPr>
        <w:t>n</w:t>
      </w:r>
      <w:r w:rsidR="00192BD4">
        <w:rPr>
          <w:rFonts w:ascii="Arial" w:hAnsi="Arial"/>
          <w:bCs/>
        </w:rPr>
        <w:t>o</w:t>
      </w:r>
      <w:r w:rsidR="00173F12">
        <w:rPr>
          <w:rFonts w:ascii="Arial" w:hAnsi="Arial"/>
          <w:bCs/>
        </w:rPr>
        <w:t xml:space="preserve">s quais </w:t>
      </w:r>
      <w:r w:rsidR="00664A41">
        <w:rPr>
          <w:rFonts w:ascii="Arial" w:hAnsi="Arial"/>
          <w:bCs/>
        </w:rPr>
        <w:t>foram utilizad</w:t>
      </w:r>
      <w:r w:rsidR="00192BD4">
        <w:rPr>
          <w:rFonts w:ascii="Arial" w:hAnsi="Arial"/>
          <w:bCs/>
        </w:rPr>
        <w:t>o</w:t>
      </w:r>
      <w:r w:rsidR="00664A41">
        <w:rPr>
          <w:rFonts w:ascii="Arial" w:hAnsi="Arial"/>
          <w:bCs/>
        </w:rPr>
        <w:t>s como base</w:t>
      </w:r>
      <w:r w:rsidR="00173F12">
        <w:rPr>
          <w:rFonts w:ascii="Arial" w:hAnsi="Arial"/>
          <w:bCs/>
        </w:rPr>
        <w:t xml:space="preserve"> teórica </w:t>
      </w:r>
      <w:r w:rsidR="00526F60">
        <w:rPr>
          <w:rFonts w:ascii="Arial" w:hAnsi="Arial"/>
          <w:bCs/>
        </w:rPr>
        <w:t xml:space="preserve">para construção </w:t>
      </w:r>
      <w:r w:rsidR="00192BD4">
        <w:rPr>
          <w:rFonts w:ascii="Arial" w:hAnsi="Arial"/>
          <w:bCs/>
        </w:rPr>
        <w:t>deste trabalho</w:t>
      </w:r>
      <w:r w:rsidR="00173F12">
        <w:rPr>
          <w:rFonts w:ascii="Arial" w:hAnsi="Arial"/>
          <w:bCs/>
        </w:rPr>
        <w:t>.</w:t>
      </w:r>
      <w:bookmarkEnd w:id="26"/>
    </w:p>
    <w:p w14:paraId="6A80214E" w14:textId="77777777" w:rsidR="009B4109" w:rsidRPr="007B5740" w:rsidRDefault="009B4109" w:rsidP="007B5740">
      <w:pPr>
        <w:spacing w:line="360" w:lineRule="auto"/>
        <w:ind w:firstLine="851"/>
        <w:jc w:val="both"/>
        <w:outlineLvl w:val="0"/>
        <w:rPr>
          <w:rFonts w:ascii="Arial" w:hAnsi="Arial"/>
          <w:bCs/>
        </w:rPr>
      </w:pPr>
    </w:p>
    <w:p w14:paraId="62D4DB0A" w14:textId="0543D8E1" w:rsidR="00C456CD" w:rsidRPr="005170BE" w:rsidRDefault="00514D65" w:rsidP="009B4109">
      <w:pPr>
        <w:jc w:val="both"/>
        <w:rPr>
          <w:rFonts w:ascii="Arial" w:hAnsi="Arial"/>
        </w:rPr>
      </w:pPr>
      <w:r>
        <w:rPr>
          <w:rFonts w:ascii="Arial" w:hAnsi="Arial"/>
          <w:b/>
        </w:rPr>
        <w:t>Quadro</w:t>
      </w:r>
      <w:r w:rsidR="005170BE">
        <w:rPr>
          <w:rFonts w:ascii="Arial" w:hAnsi="Arial"/>
          <w:b/>
        </w:rPr>
        <w:t xml:space="preserve"> 1. </w:t>
      </w:r>
      <w:r w:rsidR="005170BE" w:rsidRPr="005170BE">
        <w:rPr>
          <w:rFonts w:ascii="Arial" w:hAnsi="Arial"/>
        </w:rPr>
        <w:t>Síntese dos artigos encontrados</w:t>
      </w:r>
      <w:r w:rsidR="005170BE">
        <w:rPr>
          <w:rFonts w:ascii="Arial" w:hAnsi="Arial"/>
        </w:rPr>
        <w:t xml:space="preserve"> nas bases de dados utilizadas para esta pesquisa.</w:t>
      </w:r>
    </w:p>
    <w:tbl>
      <w:tblPr>
        <w:tblStyle w:val="Tabelacomgrade"/>
        <w:tblW w:w="0" w:type="auto"/>
        <w:tblLook w:val="04A0" w:firstRow="1" w:lastRow="0" w:firstColumn="1" w:lastColumn="0" w:noHBand="0" w:noVBand="1"/>
      </w:tblPr>
      <w:tblGrid>
        <w:gridCol w:w="2234"/>
        <w:gridCol w:w="2251"/>
        <w:gridCol w:w="2285"/>
        <w:gridCol w:w="2285"/>
      </w:tblGrid>
      <w:tr w:rsidR="00C456CD" w14:paraId="42267FB6" w14:textId="77777777" w:rsidTr="00514D65">
        <w:tc>
          <w:tcPr>
            <w:tcW w:w="2263" w:type="dxa"/>
          </w:tcPr>
          <w:p w14:paraId="60C159F3" w14:textId="4C62E642" w:rsidR="00C456CD" w:rsidRDefault="00C456CD" w:rsidP="00C456CD">
            <w:pPr>
              <w:spacing w:line="360" w:lineRule="auto"/>
              <w:jc w:val="center"/>
              <w:rPr>
                <w:rFonts w:ascii="Arial" w:hAnsi="Arial"/>
                <w:b/>
              </w:rPr>
            </w:pPr>
            <w:r>
              <w:rPr>
                <w:rFonts w:ascii="Arial" w:hAnsi="Arial"/>
                <w:b/>
              </w:rPr>
              <w:t>AUTORES</w:t>
            </w:r>
          </w:p>
        </w:tc>
        <w:tc>
          <w:tcPr>
            <w:tcW w:w="2264" w:type="dxa"/>
          </w:tcPr>
          <w:p w14:paraId="74A4A181" w14:textId="3860E7B7" w:rsidR="00C456CD" w:rsidRDefault="00C456CD" w:rsidP="00C456CD">
            <w:pPr>
              <w:spacing w:line="360" w:lineRule="auto"/>
              <w:jc w:val="center"/>
              <w:rPr>
                <w:rFonts w:ascii="Arial" w:hAnsi="Arial"/>
                <w:b/>
              </w:rPr>
            </w:pPr>
            <w:r>
              <w:rPr>
                <w:rFonts w:ascii="Arial" w:hAnsi="Arial"/>
                <w:b/>
              </w:rPr>
              <w:t>TITULO</w:t>
            </w:r>
          </w:p>
        </w:tc>
        <w:tc>
          <w:tcPr>
            <w:tcW w:w="2264" w:type="dxa"/>
          </w:tcPr>
          <w:p w14:paraId="6AD4D715" w14:textId="69E9E0FA" w:rsidR="00C456CD" w:rsidRDefault="00C456CD" w:rsidP="00C456CD">
            <w:pPr>
              <w:spacing w:line="360" w:lineRule="auto"/>
              <w:jc w:val="center"/>
              <w:rPr>
                <w:rFonts w:ascii="Arial" w:hAnsi="Arial"/>
                <w:b/>
              </w:rPr>
            </w:pPr>
            <w:r>
              <w:rPr>
                <w:rFonts w:ascii="Arial" w:hAnsi="Arial"/>
                <w:b/>
              </w:rPr>
              <w:t>OBJETIVO</w:t>
            </w:r>
          </w:p>
        </w:tc>
        <w:tc>
          <w:tcPr>
            <w:tcW w:w="2264" w:type="dxa"/>
          </w:tcPr>
          <w:p w14:paraId="024C3F56" w14:textId="5D67B731" w:rsidR="00C456CD" w:rsidRDefault="00C456CD" w:rsidP="00C456CD">
            <w:pPr>
              <w:spacing w:line="360" w:lineRule="auto"/>
              <w:jc w:val="center"/>
              <w:rPr>
                <w:rFonts w:ascii="Arial" w:hAnsi="Arial"/>
                <w:b/>
              </w:rPr>
            </w:pPr>
            <w:r>
              <w:rPr>
                <w:rFonts w:ascii="Arial" w:hAnsi="Arial"/>
                <w:b/>
              </w:rPr>
              <w:t>CONCLUSÃO</w:t>
            </w:r>
          </w:p>
        </w:tc>
      </w:tr>
      <w:tr w:rsidR="00C456CD" w14:paraId="63E6DB1C" w14:textId="77777777" w:rsidTr="00514D65">
        <w:tc>
          <w:tcPr>
            <w:tcW w:w="2263" w:type="dxa"/>
          </w:tcPr>
          <w:p w14:paraId="59FE4F2C" w14:textId="7BB8347C" w:rsidR="00C456CD" w:rsidRPr="005170BE" w:rsidRDefault="00C456CD" w:rsidP="009B4058">
            <w:pPr>
              <w:spacing w:line="360" w:lineRule="auto"/>
              <w:jc w:val="both"/>
              <w:rPr>
                <w:rFonts w:ascii="Arial" w:hAnsi="Arial"/>
                <w:b/>
                <w:color w:val="000000" w:themeColor="text1"/>
              </w:rPr>
            </w:pPr>
            <w:r w:rsidRPr="005170BE">
              <w:rPr>
                <w:rFonts w:ascii="Arial" w:hAnsi="Arial" w:cs="Arial"/>
                <w:color w:val="000000" w:themeColor="text1"/>
              </w:rPr>
              <w:t xml:space="preserve">ARAGÃO, JS. </w:t>
            </w:r>
            <w:r w:rsidRPr="005170BE">
              <w:rPr>
                <w:rFonts w:ascii="Arial" w:hAnsi="Arial" w:cs="Arial"/>
                <w:i/>
                <w:iCs/>
                <w:color w:val="000000" w:themeColor="text1"/>
              </w:rPr>
              <w:t>et a</w:t>
            </w:r>
            <w:r w:rsidR="009B4058" w:rsidRPr="005170BE">
              <w:rPr>
                <w:rFonts w:ascii="Arial" w:hAnsi="Arial" w:cs="Arial"/>
                <w:i/>
                <w:iCs/>
                <w:color w:val="000000" w:themeColor="text1"/>
              </w:rPr>
              <w:t>l 2015</w:t>
            </w:r>
          </w:p>
        </w:tc>
        <w:tc>
          <w:tcPr>
            <w:tcW w:w="2264" w:type="dxa"/>
          </w:tcPr>
          <w:p w14:paraId="0C30249A" w14:textId="292455D6" w:rsidR="00C456CD" w:rsidRPr="005170BE" w:rsidRDefault="00C456CD" w:rsidP="009B4058">
            <w:pPr>
              <w:spacing w:line="360" w:lineRule="auto"/>
              <w:jc w:val="both"/>
              <w:rPr>
                <w:rFonts w:ascii="Arial" w:hAnsi="Arial"/>
                <w:color w:val="000000" w:themeColor="text1"/>
              </w:rPr>
            </w:pPr>
            <w:r w:rsidRPr="005170BE">
              <w:rPr>
                <w:rFonts w:ascii="Arial" w:hAnsi="Arial" w:cs="Arial"/>
                <w:color w:val="000000" w:themeColor="text1"/>
              </w:rPr>
              <w:t>Um estudo da validade de conteúdo de sinais, sintomas e doenças/agravos em saúde expressos em LIBRAS.</w:t>
            </w:r>
          </w:p>
        </w:tc>
        <w:tc>
          <w:tcPr>
            <w:tcW w:w="2264" w:type="dxa"/>
          </w:tcPr>
          <w:p w14:paraId="5966041A" w14:textId="2E87C1D8" w:rsidR="00C456CD" w:rsidRPr="005170BE" w:rsidRDefault="00C456CD" w:rsidP="009B4058">
            <w:pPr>
              <w:spacing w:line="360" w:lineRule="auto"/>
              <w:jc w:val="both"/>
              <w:rPr>
                <w:rFonts w:ascii="Arial" w:hAnsi="Arial" w:cs="Arial"/>
                <w:color w:val="000000" w:themeColor="text1"/>
              </w:rPr>
            </w:pPr>
            <w:r w:rsidRPr="005170BE">
              <w:rPr>
                <w:rFonts w:ascii="Arial" w:hAnsi="Arial" w:cs="Arial"/>
                <w:color w:val="000000" w:themeColor="text1"/>
              </w:rPr>
              <w:t>Validar o conteúdo de sinais, sintomas e doenças/agravos em saúde expressos em LIBRAS por pessoas com surdez.</w:t>
            </w:r>
          </w:p>
          <w:p w14:paraId="2DF8E4B7" w14:textId="77777777" w:rsidR="00C456CD" w:rsidRPr="005170BE" w:rsidRDefault="00C456CD" w:rsidP="009B4058">
            <w:pPr>
              <w:spacing w:line="360" w:lineRule="auto"/>
              <w:jc w:val="both"/>
              <w:rPr>
                <w:rFonts w:ascii="Arial" w:hAnsi="Arial"/>
                <w:b/>
                <w:color w:val="000000" w:themeColor="text1"/>
              </w:rPr>
            </w:pPr>
          </w:p>
        </w:tc>
        <w:tc>
          <w:tcPr>
            <w:tcW w:w="2264" w:type="dxa"/>
          </w:tcPr>
          <w:p w14:paraId="406AFFDF" w14:textId="16DEB612" w:rsidR="00C456CD" w:rsidRPr="005170BE" w:rsidRDefault="00192201" w:rsidP="009B4058">
            <w:pPr>
              <w:spacing w:line="360" w:lineRule="auto"/>
              <w:jc w:val="both"/>
              <w:rPr>
                <w:rFonts w:ascii="Arial" w:hAnsi="Arial" w:cs="Arial"/>
                <w:color w:val="000000" w:themeColor="text1"/>
              </w:rPr>
            </w:pPr>
            <w:r w:rsidRPr="005170BE">
              <w:rPr>
                <w:rFonts w:ascii="Arial" w:hAnsi="Arial" w:cs="Arial"/>
                <w:color w:val="000000" w:themeColor="text1"/>
              </w:rPr>
              <w:t xml:space="preserve">Os sinais, sintomas e doenças/agravos em saúde expressos em LIBRAS apresentam validade, na região do estudo, para profissionais de saúde, em especial o enfermeiro, para utilização na anamnese clínica da consulta de enfermagem à pessoa com surdez, diminuindo as barreiras da comunicação e fortificando a díade profissional-pessoa com surdez, indispensável durante a </w:t>
            </w:r>
            <w:r w:rsidRPr="005170BE">
              <w:rPr>
                <w:rFonts w:ascii="Arial" w:hAnsi="Arial" w:cs="Arial"/>
                <w:color w:val="000000" w:themeColor="text1"/>
              </w:rPr>
              <w:lastRenderedPageBreak/>
              <w:t xml:space="preserve">assistência à saúde. </w:t>
            </w:r>
          </w:p>
        </w:tc>
      </w:tr>
      <w:tr w:rsidR="00C456CD" w14:paraId="48A843BB" w14:textId="77777777" w:rsidTr="00514D65">
        <w:tc>
          <w:tcPr>
            <w:tcW w:w="2263" w:type="dxa"/>
          </w:tcPr>
          <w:p w14:paraId="2A70BDDB" w14:textId="54EB04E7" w:rsidR="00C456CD" w:rsidRDefault="009B4058" w:rsidP="009B4058">
            <w:pPr>
              <w:spacing w:line="360" w:lineRule="auto"/>
              <w:jc w:val="both"/>
              <w:rPr>
                <w:rFonts w:ascii="Arial" w:hAnsi="Arial"/>
                <w:b/>
              </w:rPr>
            </w:pPr>
            <w:r w:rsidRPr="00B870F7">
              <w:rPr>
                <w:rFonts w:ascii="Arial" w:eastAsia="Arial" w:hAnsi="Arial" w:cs="Arial"/>
              </w:rPr>
              <w:lastRenderedPageBreak/>
              <w:t>BAALBAKI, A.; CALDAS, B</w:t>
            </w:r>
            <w:r>
              <w:rPr>
                <w:rFonts w:ascii="Arial" w:eastAsia="Arial" w:hAnsi="Arial" w:cs="Arial"/>
              </w:rPr>
              <w:t xml:space="preserve"> 2011</w:t>
            </w:r>
          </w:p>
        </w:tc>
        <w:tc>
          <w:tcPr>
            <w:tcW w:w="2264" w:type="dxa"/>
          </w:tcPr>
          <w:p w14:paraId="423037A0" w14:textId="32914E2B" w:rsidR="00C456CD" w:rsidRPr="009B4058" w:rsidRDefault="009B4058" w:rsidP="009B4058">
            <w:pPr>
              <w:spacing w:line="360" w:lineRule="auto"/>
              <w:jc w:val="both"/>
              <w:rPr>
                <w:rFonts w:ascii="Arial" w:hAnsi="Arial"/>
              </w:rPr>
            </w:pPr>
            <w:r w:rsidRPr="009B4058">
              <w:rPr>
                <w:rFonts w:ascii="Arial" w:eastAsia="Arial" w:hAnsi="Arial" w:cs="Arial"/>
                <w:bCs/>
                <w:iCs/>
              </w:rPr>
              <w:t>Impacto do congresso de Milão sobre a língua dos sinais</w:t>
            </w:r>
          </w:p>
        </w:tc>
        <w:tc>
          <w:tcPr>
            <w:tcW w:w="2264" w:type="dxa"/>
          </w:tcPr>
          <w:p w14:paraId="4ED2D063" w14:textId="3F115A88" w:rsidR="00C456CD" w:rsidRPr="009B4058" w:rsidRDefault="009B4058" w:rsidP="009B4058">
            <w:pPr>
              <w:spacing w:line="360" w:lineRule="auto"/>
              <w:jc w:val="both"/>
              <w:rPr>
                <w:rFonts w:ascii="Arial" w:hAnsi="Arial" w:cs="Arial"/>
                <w:b/>
              </w:rPr>
            </w:pPr>
            <w:r w:rsidRPr="009B4058">
              <w:rPr>
                <w:rFonts w:ascii="Arial" w:hAnsi="Arial" w:cs="Arial"/>
              </w:rPr>
              <w:t>Para chegar a essa construção, pretendemos tecer algumas considerações sobre as condições de produção do discurso sobre surdez que circundava o Congresso de Milão. Para tal é importante sublinhar como os surdos eram lidos e compreendidos naquele momento histórico.</w:t>
            </w:r>
          </w:p>
        </w:tc>
        <w:tc>
          <w:tcPr>
            <w:tcW w:w="2264" w:type="dxa"/>
          </w:tcPr>
          <w:p w14:paraId="089148F3" w14:textId="3BBBE4BA" w:rsidR="00C456CD" w:rsidRPr="009B4058" w:rsidRDefault="009B4058" w:rsidP="009B4058">
            <w:pPr>
              <w:spacing w:line="360" w:lineRule="auto"/>
              <w:jc w:val="both"/>
              <w:rPr>
                <w:rFonts w:ascii="Arial" w:hAnsi="Arial" w:cs="Arial"/>
                <w:b/>
              </w:rPr>
            </w:pPr>
            <w:r w:rsidRPr="009B4058">
              <w:rPr>
                <w:rFonts w:ascii="Arial" w:hAnsi="Arial" w:cs="Arial"/>
              </w:rPr>
              <w:t>Em nosso breve trabalho, ressaltamos a importância do que nos parece óbvio, ou seja, era óbvio para os participantes do Congresso de Milão que os surdos deveriam aprender a usar a língua oral. Não há nenhuma dúvida sobre essa obviedade, e isso em si, já é sinal do violento efeito ideológico a que estavam submetidos os atores de momentos tão infelizes para a educação dos surdos durante quase um século.</w:t>
            </w:r>
          </w:p>
        </w:tc>
      </w:tr>
      <w:tr w:rsidR="00C456CD" w14:paraId="585009FD" w14:textId="77777777" w:rsidTr="00514D65">
        <w:tc>
          <w:tcPr>
            <w:tcW w:w="2263" w:type="dxa"/>
          </w:tcPr>
          <w:p w14:paraId="7A3B3246" w14:textId="43CD2462" w:rsidR="00C456CD" w:rsidRPr="0094540A" w:rsidRDefault="0094540A" w:rsidP="0094540A">
            <w:pPr>
              <w:spacing w:line="360" w:lineRule="auto"/>
              <w:jc w:val="both"/>
              <w:rPr>
                <w:rFonts w:ascii="Arial" w:hAnsi="Arial"/>
                <w:b/>
              </w:rPr>
            </w:pPr>
            <w:r w:rsidRPr="0094540A">
              <w:rPr>
                <w:rFonts w:ascii="Arial" w:hAnsi="Arial" w:cs="Arial"/>
              </w:rPr>
              <w:t>CARVALHO, Gilson. 2013</w:t>
            </w:r>
          </w:p>
        </w:tc>
        <w:tc>
          <w:tcPr>
            <w:tcW w:w="2264" w:type="dxa"/>
          </w:tcPr>
          <w:p w14:paraId="4C04A35C" w14:textId="08738508" w:rsidR="00C456CD" w:rsidRPr="0094540A" w:rsidRDefault="0094540A" w:rsidP="0094540A">
            <w:pPr>
              <w:spacing w:line="360" w:lineRule="auto"/>
              <w:jc w:val="both"/>
              <w:rPr>
                <w:rFonts w:ascii="Arial" w:hAnsi="Arial"/>
                <w:b/>
              </w:rPr>
            </w:pPr>
            <w:r w:rsidRPr="0094540A">
              <w:rPr>
                <w:rFonts w:ascii="Arial" w:hAnsi="Arial" w:cs="Arial"/>
              </w:rPr>
              <w:t>A saúde pública no Brasil. </w:t>
            </w:r>
          </w:p>
        </w:tc>
        <w:tc>
          <w:tcPr>
            <w:tcW w:w="2264" w:type="dxa"/>
          </w:tcPr>
          <w:p w14:paraId="68FBEB0B" w14:textId="0F71A3D1" w:rsidR="00C456CD" w:rsidRPr="00044CC0" w:rsidRDefault="00044CC0" w:rsidP="00044CC0">
            <w:pPr>
              <w:spacing w:line="360" w:lineRule="auto"/>
              <w:jc w:val="both"/>
              <w:rPr>
                <w:rFonts w:ascii="Arial" w:hAnsi="Arial"/>
                <w:b/>
              </w:rPr>
            </w:pPr>
            <w:r w:rsidRPr="00044CC0">
              <w:rPr>
                <w:rFonts w:ascii="Arial" w:hAnsi="Arial" w:cs="Arial"/>
                <w:shd w:val="clear" w:color="auto" w:fill="FFFFFF"/>
              </w:rPr>
              <w:t xml:space="preserve">Fazer a análise do governo progressista brasileiro dos dez </w:t>
            </w:r>
            <w:r w:rsidRPr="00044CC0">
              <w:rPr>
                <w:rFonts w:ascii="Arial" w:hAnsi="Arial" w:cs="Arial"/>
                <w:shd w:val="clear" w:color="auto" w:fill="FFFFFF"/>
              </w:rPr>
              <w:lastRenderedPageBreak/>
              <w:t>últimos anos em relação à saúde.</w:t>
            </w:r>
          </w:p>
        </w:tc>
        <w:tc>
          <w:tcPr>
            <w:tcW w:w="2264" w:type="dxa"/>
          </w:tcPr>
          <w:p w14:paraId="2374F10B" w14:textId="3E59D21F" w:rsidR="00C456CD" w:rsidRPr="00044CC0" w:rsidRDefault="00044CC0" w:rsidP="005170BE">
            <w:pPr>
              <w:spacing w:line="360" w:lineRule="auto"/>
              <w:jc w:val="both"/>
              <w:rPr>
                <w:rFonts w:ascii="Arial" w:hAnsi="Arial"/>
                <w:b/>
              </w:rPr>
            </w:pPr>
            <w:r w:rsidRPr="00044CC0">
              <w:rPr>
                <w:rFonts w:ascii="Arial" w:hAnsi="Arial" w:cs="Arial"/>
                <w:shd w:val="clear" w:color="auto" w:fill="FFFFFF"/>
              </w:rPr>
              <w:lastRenderedPageBreak/>
              <w:t xml:space="preserve">É posição comum colocar todas as mazelas do SUS nas costas </w:t>
            </w:r>
            <w:r w:rsidRPr="00044CC0">
              <w:rPr>
                <w:rFonts w:ascii="Arial" w:hAnsi="Arial" w:cs="Arial"/>
                <w:shd w:val="clear" w:color="auto" w:fill="FFFFFF"/>
              </w:rPr>
              <w:lastRenderedPageBreak/>
              <w:t xml:space="preserve">principalmente dos municípios e as conquistas do SUS na responsabilidade apenas do governo federal, Ministério da Saúde. A autoria de qualquer sucesso deve ser tributada às três esferas de governo, bem como os fracassos da atenção ao cidadão. </w:t>
            </w:r>
          </w:p>
        </w:tc>
      </w:tr>
      <w:tr w:rsidR="00C456CD" w14:paraId="392B10AE" w14:textId="77777777" w:rsidTr="00514D65">
        <w:tc>
          <w:tcPr>
            <w:tcW w:w="2263" w:type="dxa"/>
          </w:tcPr>
          <w:p w14:paraId="119C0455" w14:textId="3F75E4D3" w:rsidR="00C456CD" w:rsidRDefault="00BE113D" w:rsidP="00BE113D">
            <w:pPr>
              <w:spacing w:line="360" w:lineRule="auto"/>
              <w:jc w:val="both"/>
              <w:rPr>
                <w:rFonts w:ascii="Arial" w:hAnsi="Arial"/>
                <w:b/>
              </w:rPr>
            </w:pPr>
            <w:r w:rsidRPr="00BD549E">
              <w:rPr>
                <w:rFonts w:ascii="Arial" w:hAnsi="Arial" w:cs="Arial"/>
                <w:color w:val="000000"/>
              </w:rPr>
              <w:lastRenderedPageBreak/>
              <w:t>Cunha RPS, Pereira MC, Oliveira MLC</w:t>
            </w:r>
            <w:r>
              <w:rPr>
                <w:rFonts w:ascii="Arial" w:hAnsi="Arial" w:cs="Arial"/>
                <w:color w:val="000000"/>
              </w:rPr>
              <w:t>. 2019</w:t>
            </w:r>
          </w:p>
        </w:tc>
        <w:tc>
          <w:tcPr>
            <w:tcW w:w="2264" w:type="dxa"/>
          </w:tcPr>
          <w:p w14:paraId="295EE70E" w14:textId="3C7068EB" w:rsidR="00C456CD" w:rsidRPr="00BE113D" w:rsidRDefault="00BE113D" w:rsidP="00BE113D">
            <w:pPr>
              <w:spacing w:line="360" w:lineRule="auto"/>
              <w:jc w:val="both"/>
              <w:rPr>
                <w:rFonts w:ascii="Arial" w:hAnsi="Arial"/>
              </w:rPr>
            </w:pPr>
            <w:r w:rsidRPr="00BE113D">
              <w:rPr>
                <w:rFonts w:ascii="Arial" w:hAnsi="Arial" w:cs="Arial"/>
                <w:bCs/>
                <w:i/>
                <w:iCs/>
                <w:color w:val="000000"/>
              </w:rPr>
              <w:t>Enfermagem e os cuidados com pacientes surdos no âmbito hospitalar</w:t>
            </w:r>
            <w:r w:rsidRPr="00BE113D">
              <w:rPr>
                <w:rFonts w:ascii="Arial" w:hAnsi="Arial" w:cs="Arial"/>
                <w:color w:val="000000"/>
              </w:rPr>
              <w:t>.</w:t>
            </w:r>
          </w:p>
        </w:tc>
        <w:tc>
          <w:tcPr>
            <w:tcW w:w="2264" w:type="dxa"/>
          </w:tcPr>
          <w:p w14:paraId="38D2C413" w14:textId="1473120D" w:rsidR="00C456CD" w:rsidRPr="00BE113D" w:rsidRDefault="00BE113D" w:rsidP="00BE113D">
            <w:pPr>
              <w:spacing w:line="360" w:lineRule="auto"/>
              <w:jc w:val="both"/>
              <w:rPr>
                <w:rFonts w:ascii="Arial" w:hAnsi="Arial" w:cs="Arial"/>
                <w:b/>
              </w:rPr>
            </w:pPr>
            <w:r w:rsidRPr="00BE113D">
              <w:rPr>
                <w:rFonts w:ascii="Arial" w:hAnsi="Arial" w:cs="Arial"/>
              </w:rPr>
              <w:t>Neste sentido, este trabalho descreve as dificuldades enfrentadas por profissionais de enfermagem para assistir e se comunicar com pacientes surdos em unidade hospitalar.</w:t>
            </w:r>
          </w:p>
        </w:tc>
        <w:tc>
          <w:tcPr>
            <w:tcW w:w="2264" w:type="dxa"/>
          </w:tcPr>
          <w:p w14:paraId="08B8EB64" w14:textId="636EB080" w:rsidR="00C456CD" w:rsidRPr="00BE113D" w:rsidRDefault="00BE113D" w:rsidP="00BE113D">
            <w:pPr>
              <w:spacing w:line="360" w:lineRule="auto"/>
              <w:jc w:val="both"/>
              <w:rPr>
                <w:rFonts w:ascii="Arial" w:hAnsi="Arial" w:cs="Arial"/>
                <w:b/>
              </w:rPr>
            </w:pPr>
            <w:r w:rsidRPr="00BE113D">
              <w:rPr>
                <w:rFonts w:ascii="Arial" w:hAnsi="Arial" w:cs="Arial"/>
              </w:rPr>
              <w:t xml:space="preserve">Pode-se concluir que os serviços de saúde ainda se encontram deficitário, devido baixo conhecimento dos profissionais de enfermagem sobre Língua Brasileira de Sinais – Libras, baixo estímulo durante formação acadêmica e falta de qualificações, onde poucos dos profissionais estão </w:t>
            </w:r>
            <w:r w:rsidRPr="00BE113D">
              <w:rPr>
                <w:rFonts w:ascii="Arial" w:hAnsi="Arial" w:cs="Arial"/>
              </w:rPr>
              <w:lastRenderedPageBreak/>
              <w:t>capacitados para atender os pacientes surdos de forma integral e de qualidade.</w:t>
            </w:r>
          </w:p>
        </w:tc>
      </w:tr>
      <w:tr w:rsidR="00BE113D" w14:paraId="3E3413C8" w14:textId="77777777" w:rsidTr="00514D65">
        <w:tc>
          <w:tcPr>
            <w:tcW w:w="2263" w:type="dxa"/>
          </w:tcPr>
          <w:p w14:paraId="5197E2B4" w14:textId="57B264F0" w:rsidR="00BE113D" w:rsidRPr="00BD549E" w:rsidRDefault="00D67076" w:rsidP="00BE113D">
            <w:pPr>
              <w:spacing w:line="360" w:lineRule="auto"/>
              <w:jc w:val="both"/>
              <w:rPr>
                <w:rFonts w:ascii="Arial" w:hAnsi="Arial" w:cs="Arial"/>
                <w:color w:val="000000"/>
              </w:rPr>
            </w:pPr>
            <w:r w:rsidRPr="00BD549E">
              <w:rPr>
                <w:rFonts w:ascii="Arial" w:hAnsi="Arial" w:cs="Arial"/>
                <w:shd w:val="clear" w:color="auto" w:fill="FFFFFF"/>
              </w:rPr>
              <w:lastRenderedPageBreak/>
              <w:t>DA SILVA, PS; BASSO</w:t>
            </w:r>
            <w:r>
              <w:rPr>
                <w:rFonts w:ascii="Arial" w:hAnsi="Arial" w:cs="Arial"/>
                <w:shd w:val="clear" w:color="auto" w:fill="FFFFFF"/>
              </w:rPr>
              <w:t>,</w:t>
            </w:r>
            <w:r w:rsidRPr="00BD549E">
              <w:rPr>
                <w:rFonts w:ascii="Arial" w:hAnsi="Arial" w:cs="Arial"/>
                <w:shd w:val="clear" w:color="auto" w:fill="FFFFFF"/>
              </w:rPr>
              <w:t xml:space="preserve"> NAS; FERNANDES, SRCM.</w:t>
            </w:r>
            <w:r>
              <w:rPr>
                <w:rFonts w:ascii="Arial" w:hAnsi="Arial" w:cs="Arial"/>
                <w:shd w:val="clear" w:color="auto" w:fill="FFFFFF"/>
              </w:rPr>
              <w:t>2014</w:t>
            </w:r>
          </w:p>
        </w:tc>
        <w:tc>
          <w:tcPr>
            <w:tcW w:w="2264" w:type="dxa"/>
          </w:tcPr>
          <w:p w14:paraId="4AE0FE3D" w14:textId="66F5C67E" w:rsidR="00BE113D" w:rsidRPr="00D67076" w:rsidRDefault="00D67076" w:rsidP="00D67076">
            <w:pPr>
              <w:spacing w:line="360" w:lineRule="auto"/>
              <w:jc w:val="both"/>
              <w:rPr>
                <w:rFonts w:ascii="Arial" w:hAnsi="Arial" w:cs="Arial"/>
                <w:bCs/>
                <w:iCs/>
                <w:color w:val="000000"/>
              </w:rPr>
            </w:pPr>
            <w:r w:rsidRPr="00D67076">
              <w:rPr>
                <w:rFonts w:ascii="Arial" w:hAnsi="Arial" w:cs="Arial"/>
                <w:bCs/>
                <w:iCs/>
                <w:shd w:val="clear" w:color="auto" w:fill="FFFFFF"/>
              </w:rPr>
              <w:t>A enfermagem e a utilização da língua brasileira de sinais no atendimento ao deficiente auditivo.</w:t>
            </w:r>
          </w:p>
        </w:tc>
        <w:tc>
          <w:tcPr>
            <w:tcW w:w="2264" w:type="dxa"/>
          </w:tcPr>
          <w:p w14:paraId="1B07CB05" w14:textId="77777777" w:rsidR="00764AC9" w:rsidRPr="00764AC9" w:rsidRDefault="00764AC9" w:rsidP="00764AC9">
            <w:pPr>
              <w:autoSpaceDE w:val="0"/>
              <w:autoSpaceDN w:val="0"/>
              <w:adjustRightInd w:val="0"/>
              <w:spacing w:line="360" w:lineRule="auto"/>
              <w:jc w:val="both"/>
              <w:rPr>
                <w:rFonts w:ascii="Arial" w:eastAsiaTheme="minorHAnsi" w:hAnsi="Arial" w:cs="Arial"/>
                <w:color w:val="000000" w:themeColor="text1"/>
                <w:lang w:eastAsia="en-US"/>
              </w:rPr>
            </w:pPr>
            <w:r w:rsidRPr="00764AC9">
              <w:rPr>
                <w:rFonts w:ascii="Arial" w:eastAsiaTheme="minorHAnsi" w:hAnsi="Arial" w:cs="Arial"/>
                <w:color w:val="000000" w:themeColor="text1"/>
                <w:lang w:eastAsia="en-US"/>
              </w:rPr>
              <w:t>O presente estudo objetivou revisar na literatura científica</w:t>
            </w:r>
          </w:p>
          <w:p w14:paraId="15042E53" w14:textId="77777777" w:rsidR="00764AC9" w:rsidRPr="00764AC9" w:rsidRDefault="00764AC9" w:rsidP="00764AC9">
            <w:pPr>
              <w:autoSpaceDE w:val="0"/>
              <w:autoSpaceDN w:val="0"/>
              <w:adjustRightInd w:val="0"/>
              <w:spacing w:line="360" w:lineRule="auto"/>
              <w:jc w:val="both"/>
              <w:rPr>
                <w:rFonts w:ascii="Arial" w:eastAsiaTheme="minorHAnsi" w:hAnsi="Arial" w:cs="Arial"/>
                <w:color w:val="000000" w:themeColor="text1"/>
                <w:lang w:eastAsia="en-US"/>
              </w:rPr>
            </w:pPr>
            <w:r w:rsidRPr="00764AC9">
              <w:rPr>
                <w:rFonts w:ascii="Arial" w:eastAsiaTheme="minorHAnsi" w:hAnsi="Arial" w:cs="Arial"/>
                <w:color w:val="000000" w:themeColor="text1"/>
                <w:lang w:eastAsia="en-US"/>
              </w:rPr>
              <w:t>a importância da comunicação por meio de LIBRAS (Língua</w:t>
            </w:r>
          </w:p>
          <w:p w14:paraId="5C71DFC5" w14:textId="77777777" w:rsidR="00764AC9" w:rsidRPr="00764AC9" w:rsidRDefault="00764AC9" w:rsidP="00764AC9">
            <w:pPr>
              <w:autoSpaceDE w:val="0"/>
              <w:autoSpaceDN w:val="0"/>
              <w:adjustRightInd w:val="0"/>
              <w:spacing w:line="360" w:lineRule="auto"/>
              <w:jc w:val="both"/>
              <w:rPr>
                <w:rFonts w:ascii="Arial" w:eastAsiaTheme="minorHAnsi" w:hAnsi="Arial" w:cs="Arial"/>
                <w:color w:val="000000" w:themeColor="text1"/>
                <w:lang w:eastAsia="en-US"/>
              </w:rPr>
            </w:pPr>
            <w:r w:rsidRPr="00764AC9">
              <w:rPr>
                <w:rFonts w:ascii="Arial" w:eastAsiaTheme="minorHAnsi" w:hAnsi="Arial" w:cs="Arial"/>
                <w:color w:val="000000" w:themeColor="text1"/>
                <w:lang w:eastAsia="en-US"/>
              </w:rPr>
              <w:t>Brasileira de Sinais), na assistência de saúde ao deficiente</w:t>
            </w:r>
          </w:p>
          <w:p w14:paraId="348644C0" w14:textId="1090F460" w:rsidR="00BE113D" w:rsidRPr="00764AC9" w:rsidRDefault="00764AC9" w:rsidP="00764AC9">
            <w:pPr>
              <w:spacing w:line="360" w:lineRule="auto"/>
              <w:jc w:val="both"/>
              <w:rPr>
                <w:rFonts w:ascii="Arial" w:hAnsi="Arial" w:cs="Arial"/>
                <w:color w:val="000000" w:themeColor="text1"/>
              </w:rPr>
            </w:pPr>
            <w:r w:rsidRPr="00764AC9">
              <w:rPr>
                <w:rFonts w:ascii="Arial" w:eastAsiaTheme="minorHAnsi" w:hAnsi="Arial" w:cs="Arial"/>
                <w:color w:val="000000" w:themeColor="text1"/>
                <w:lang w:eastAsia="en-US"/>
              </w:rPr>
              <w:t>auditivo (surdo).</w:t>
            </w:r>
          </w:p>
        </w:tc>
        <w:tc>
          <w:tcPr>
            <w:tcW w:w="2264" w:type="dxa"/>
          </w:tcPr>
          <w:p w14:paraId="1E084462" w14:textId="6E8C3E9E" w:rsidR="00BE113D" w:rsidRPr="00BE113D" w:rsidRDefault="0057196B" w:rsidP="0057196B">
            <w:pPr>
              <w:spacing w:line="360" w:lineRule="auto"/>
              <w:jc w:val="both"/>
              <w:rPr>
                <w:rFonts w:ascii="Arial" w:hAnsi="Arial" w:cs="Arial"/>
              </w:rPr>
            </w:pPr>
            <w:r w:rsidRPr="0057196B">
              <w:rPr>
                <w:rFonts w:ascii="Arial" w:hAnsi="Arial" w:cs="Arial"/>
              </w:rPr>
              <w:t>A comunicação é essencial em todos os momentos de</w:t>
            </w:r>
            <w:r>
              <w:rPr>
                <w:rFonts w:ascii="Arial" w:hAnsi="Arial" w:cs="Arial"/>
              </w:rPr>
              <w:t xml:space="preserve"> nossa vida, </w:t>
            </w:r>
            <w:r w:rsidRPr="0057196B">
              <w:rPr>
                <w:rFonts w:ascii="Arial" w:hAnsi="Arial" w:cs="Arial"/>
              </w:rPr>
              <w:t>seja na convivência em sociedade</w:t>
            </w:r>
            <w:r>
              <w:rPr>
                <w:rFonts w:ascii="Arial" w:hAnsi="Arial" w:cs="Arial"/>
              </w:rPr>
              <w:t xml:space="preserve"> ou no </w:t>
            </w:r>
            <w:r w:rsidRPr="0057196B">
              <w:rPr>
                <w:rFonts w:ascii="Arial" w:hAnsi="Arial" w:cs="Arial"/>
              </w:rPr>
              <w:t>relacionamento</w:t>
            </w:r>
            <w:r>
              <w:rPr>
                <w:rFonts w:ascii="Arial" w:hAnsi="Arial" w:cs="Arial"/>
              </w:rPr>
              <w:t xml:space="preserve"> interpessoal entre </w:t>
            </w:r>
            <w:r w:rsidRPr="0057196B">
              <w:rPr>
                <w:rFonts w:ascii="Arial" w:hAnsi="Arial" w:cs="Arial"/>
              </w:rPr>
              <w:t>enfermeiro e paciente</w:t>
            </w:r>
            <w:r>
              <w:rPr>
                <w:rFonts w:ascii="Arial" w:hAnsi="Arial" w:cs="Arial"/>
              </w:rPr>
              <w:t xml:space="preserve">. </w:t>
            </w:r>
          </w:p>
        </w:tc>
      </w:tr>
      <w:tr w:rsidR="0057196B" w14:paraId="053BC73E" w14:textId="77777777" w:rsidTr="00514D65">
        <w:tc>
          <w:tcPr>
            <w:tcW w:w="2263" w:type="dxa"/>
          </w:tcPr>
          <w:p w14:paraId="43626FD4" w14:textId="1C6B70CD" w:rsidR="0057196B" w:rsidRPr="00BD549E" w:rsidRDefault="0057196B" w:rsidP="00BE113D">
            <w:pPr>
              <w:spacing w:line="360" w:lineRule="auto"/>
              <w:jc w:val="both"/>
              <w:rPr>
                <w:rFonts w:ascii="Arial" w:hAnsi="Arial" w:cs="Arial"/>
                <w:shd w:val="clear" w:color="auto" w:fill="FFFFFF"/>
              </w:rPr>
            </w:pPr>
            <w:r w:rsidRPr="00221216">
              <w:rPr>
                <w:rFonts w:ascii="Arial" w:hAnsi="Arial" w:cs="Arial"/>
                <w:color w:val="000000"/>
                <w:lang w:val="en-US"/>
              </w:rPr>
              <w:t xml:space="preserve">DUARTE, SBR </w:t>
            </w:r>
            <w:r w:rsidRPr="00221216">
              <w:rPr>
                <w:rFonts w:ascii="Arial" w:hAnsi="Arial" w:cs="Arial"/>
                <w:i/>
                <w:iCs/>
                <w:color w:val="000000"/>
                <w:lang w:val="en-US"/>
              </w:rPr>
              <w:t>et al.</w:t>
            </w:r>
            <w:r>
              <w:rPr>
                <w:rFonts w:ascii="Arial" w:hAnsi="Arial" w:cs="Arial"/>
                <w:i/>
                <w:iCs/>
                <w:color w:val="000000"/>
                <w:lang w:val="en-US"/>
              </w:rPr>
              <w:t>2013</w:t>
            </w:r>
          </w:p>
        </w:tc>
        <w:tc>
          <w:tcPr>
            <w:tcW w:w="2264" w:type="dxa"/>
          </w:tcPr>
          <w:p w14:paraId="3268E3EB" w14:textId="60D32E14" w:rsidR="0057196B" w:rsidRPr="0057196B" w:rsidRDefault="0057196B" w:rsidP="00D67076">
            <w:pPr>
              <w:spacing w:line="360" w:lineRule="auto"/>
              <w:jc w:val="both"/>
              <w:rPr>
                <w:rFonts w:ascii="Arial" w:hAnsi="Arial" w:cs="Arial"/>
                <w:bCs/>
                <w:iCs/>
                <w:shd w:val="clear" w:color="auto" w:fill="FFFFFF"/>
              </w:rPr>
            </w:pPr>
            <w:r w:rsidRPr="0057196B">
              <w:rPr>
                <w:rFonts w:ascii="Arial" w:hAnsi="Arial" w:cs="Arial"/>
                <w:bCs/>
                <w:iCs/>
                <w:color w:val="000000"/>
              </w:rPr>
              <w:t>Aspectos históricos e socioculturais da população surda</w:t>
            </w:r>
            <w:r>
              <w:rPr>
                <w:rFonts w:ascii="Arial" w:hAnsi="Arial" w:cs="Arial"/>
                <w:bCs/>
                <w:iCs/>
                <w:color w:val="000000"/>
              </w:rPr>
              <w:t>.</w:t>
            </w:r>
          </w:p>
        </w:tc>
        <w:tc>
          <w:tcPr>
            <w:tcW w:w="2264" w:type="dxa"/>
          </w:tcPr>
          <w:p w14:paraId="7CFC8848" w14:textId="2A582091" w:rsidR="0057196B" w:rsidRPr="00FC2FCF" w:rsidRDefault="00FC2FCF" w:rsidP="00BE113D">
            <w:pPr>
              <w:spacing w:line="360" w:lineRule="auto"/>
              <w:jc w:val="both"/>
              <w:rPr>
                <w:rFonts w:ascii="Arial" w:hAnsi="Arial" w:cs="Arial"/>
                <w:color w:val="000000" w:themeColor="text1"/>
              </w:rPr>
            </w:pPr>
            <w:r w:rsidRPr="00FC2FCF">
              <w:rPr>
                <w:rFonts w:ascii="Arial" w:hAnsi="Arial" w:cs="Arial"/>
                <w:color w:val="000000" w:themeColor="text1"/>
                <w:shd w:val="clear" w:color="auto" w:fill="FFFFFF"/>
              </w:rPr>
              <w:t>Resgata, contextualiza e caracteriza os aspectos sócio históricos e culturais da comunidade surda que usa a Língua Brasileira de Sinais com enfoque no modelo socioantropológico.</w:t>
            </w:r>
          </w:p>
        </w:tc>
        <w:tc>
          <w:tcPr>
            <w:tcW w:w="2264" w:type="dxa"/>
          </w:tcPr>
          <w:p w14:paraId="7F053128" w14:textId="54E201D3" w:rsidR="0057196B" w:rsidRPr="00FC2FCF" w:rsidRDefault="00FC2FCF" w:rsidP="0057196B">
            <w:pPr>
              <w:spacing w:line="360" w:lineRule="auto"/>
              <w:jc w:val="both"/>
              <w:rPr>
                <w:rFonts w:ascii="Arial" w:hAnsi="Arial" w:cs="Arial"/>
              </w:rPr>
            </w:pPr>
            <w:r w:rsidRPr="00FC2FCF">
              <w:rPr>
                <w:rFonts w:ascii="Arial" w:hAnsi="Arial" w:cs="Arial"/>
                <w:color w:val="000000" w:themeColor="text1"/>
              </w:rPr>
              <w:t xml:space="preserve">As concepções de surdez e de pessoa surda passaram por várias mudanças, desde o modelo biomédico, que considera o surdo doente, até o modelo socioantropológico, que o considera detentor de cultura e língua próprias. Esse novo olhar situa a pessoa surda em outra </w:t>
            </w:r>
            <w:r w:rsidRPr="00FC2FCF">
              <w:rPr>
                <w:rFonts w:ascii="Arial" w:hAnsi="Arial" w:cs="Arial"/>
                <w:color w:val="000000" w:themeColor="text1"/>
              </w:rPr>
              <w:lastRenderedPageBreak/>
              <w:t>esfera, a qual aprecia sua diferença e valoriza sua capacidade de desenvolvimento. Evidencia que as ações do homem, no transcorrer da história, excluem, segregam e raramente incluem o surdo.</w:t>
            </w:r>
          </w:p>
        </w:tc>
      </w:tr>
      <w:tr w:rsidR="00FC2FCF" w14:paraId="645677D4" w14:textId="77777777" w:rsidTr="00514D65">
        <w:tc>
          <w:tcPr>
            <w:tcW w:w="2263" w:type="dxa"/>
          </w:tcPr>
          <w:p w14:paraId="1FBA4E95" w14:textId="12B35D0C" w:rsidR="00FC2FCF" w:rsidRPr="007E6CD7" w:rsidRDefault="00FC2FCF" w:rsidP="00BE113D">
            <w:pPr>
              <w:spacing w:line="360" w:lineRule="auto"/>
              <w:jc w:val="both"/>
              <w:rPr>
                <w:rFonts w:ascii="Arial" w:hAnsi="Arial" w:cs="Arial"/>
                <w:color w:val="000000"/>
              </w:rPr>
            </w:pPr>
            <w:r>
              <w:rPr>
                <w:rFonts w:ascii="Arial" w:eastAsia="Arial" w:hAnsi="Arial" w:cs="Arial"/>
                <w:color w:val="000000" w:themeColor="text1"/>
              </w:rPr>
              <w:lastRenderedPageBreak/>
              <w:t>GIUSTINA, FDP; CARNEIRO, DMN; SOUZA, RM. 2020</w:t>
            </w:r>
          </w:p>
        </w:tc>
        <w:tc>
          <w:tcPr>
            <w:tcW w:w="2264" w:type="dxa"/>
          </w:tcPr>
          <w:p w14:paraId="49655DAE" w14:textId="78AB3526" w:rsidR="00FC2FCF" w:rsidRPr="0057196B" w:rsidRDefault="00FC2FCF" w:rsidP="00FC2FCF">
            <w:pPr>
              <w:spacing w:line="360" w:lineRule="auto"/>
              <w:jc w:val="both"/>
              <w:rPr>
                <w:rFonts w:ascii="Arial" w:hAnsi="Arial" w:cs="Arial"/>
                <w:bCs/>
                <w:iCs/>
                <w:color w:val="000000"/>
              </w:rPr>
            </w:pPr>
            <w:r w:rsidRPr="00FC2FCF">
              <w:rPr>
                <w:rFonts w:ascii="Arial" w:hAnsi="Arial" w:cs="Arial"/>
                <w:bCs/>
                <w:caps/>
                <w:color w:val="111111"/>
              </w:rPr>
              <w:t>A</w:t>
            </w:r>
            <w:r w:rsidRPr="00FC2FCF">
              <w:rPr>
                <w:rFonts w:ascii="Arial" w:hAnsi="Arial" w:cs="Arial"/>
                <w:bCs/>
                <w:color w:val="111111"/>
              </w:rPr>
              <w:t xml:space="preserve"> enfermagem e a deficiência auditiva: assistência ao surdo</w:t>
            </w:r>
            <w:r w:rsidRPr="00FC2FCF">
              <w:rPr>
                <w:rFonts w:ascii="Arial" w:eastAsia="Arial" w:hAnsi="Arial" w:cs="Arial"/>
                <w:bCs/>
                <w:color w:val="000000" w:themeColor="text1"/>
              </w:rPr>
              <w:t>.</w:t>
            </w:r>
          </w:p>
        </w:tc>
        <w:tc>
          <w:tcPr>
            <w:tcW w:w="2264" w:type="dxa"/>
          </w:tcPr>
          <w:p w14:paraId="50553F41" w14:textId="7B6D12F6" w:rsidR="00037318" w:rsidRPr="00037318" w:rsidRDefault="00037318" w:rsidP="00037318">
            <w:pPr>
              <w:autoSpaceDE w:val="0"/>
              <w:autoSpaceDN w:val="0"/>
              <w:adjustRightInd w:val="0"/>
              <w:spacing w:line="360" w:lineRule="auto"/>
              <w:jc w:val="both"/>
              <w:rPr>
                <w:rFonts w:ascii="Arial" w:eastAsiaTheme="minorHAnsi" w:hAnsi="Arial" w:cs="Arial"/>
                <w:lang w:eastAsia="en-US"/>
              </w:rPr>
            </w:pPr>
            <w:r w:rsidRPr="00037318">
              <w:rPr>
                <w:rFonts w:ascii="Arial" w:eastAsiaTheme="minorHAnsi" w:hAnsi="Arial" w:cs="Arial"/>
                <w:lang w:eastAsia="en-US"/>
              </w:rPr>
              <w:t>Conhecer a assistência de Enfermagem</w:t>
            </w:r>
          </w:p>
          <w:p w14:paraId="716872F5" w14:textId="77777777" w:rsidR="00037318" w:rsidRPr="002C5BF9" w:rsidRDefault="00037318" w:rsidP="00037318">
            <w:pPr>
              <w:autoSpaceDE w:val="0"/>
              <w:autoSpaceDN w:val="0"/>
              <w:adjustRightInd w:val="0"/>
              <w:spacing w:line="360" w:lineRule="auto"/>
              <w:jc w:val="both"/>
              <w:rPr>
                <w:rFonts w:ascii="Arial" w:eastAsiaTheme="minorHAnsi" w:hAnsi="Arial" w:cs="Arial"/>
                <w:color w:val="000000" w:themeColor="text1"/>
                <w:lang w:eastAsia="en-US"/>
              </w:rPr>
            </w:pPr>
            <w:r w:rsidRPr="002C5BF9">
              <w:rPr>
                <w:rFonts w:ascii="Arial" w:eastAsiaTheme="minorHAnsi" w:hAnsi="Arial" w:cs="Arial"/>
                <w:color w:val="000000" w:themeColor="text1"/>
                <w:lang w:eastAsia="en-US"/>
              </w:rPr>
              <w:t>aos clientes Surdos, através do</w:t>
            </w:r>
          </w:p>
          <w:p w14:paraId="4F0F12BF" w14:textId="77777777" w:rsidR="00037318" w:rsidRPr="00037318" w:rsidRDefault="00037318" w:rsidP="00037318">
            <w:pPr>
              <w:autoSpaceDE w:val="0"/>
              <w:autoSpaceDN w:val="0"/>
              <w:adjustRightInd w:val="0"/>
              <w:spacing w:line="360" w:lineRule="auto"/>
              <w:jc w:val="both"/>
              <w:rPr>
                <w:rFonts w:ascii="Arial" w:eastAsiaTheme="minorHAnsi" w:hAnsi="Arial" w:cs="Arial"/>
                <w:lang w:eastAsia="en-US"/>
              </w:rPr>
            </w:pPr>
            <w:r w:rsidRPr="002C5BF9">
              <w:rPr>
                <w:rFonts w:ascii="Arial" w:eastAsiaTheme="minorHAnsi" w:hAnsi="Arial" w:cs="Arial"/>
                <w:color w:val="000000" w:themeColor="text1"/>
                <w:lang w:eastAsia="en-US"/>
              </w:rPr>
              <w:t xml:space="preserve">levantamento </w:t>
            </w:r>
            <w:r w:rsidRPr="00037318">
              <w:rPr>
                <w:rFonts w:ascii="Arial" w:eastAsiaTheme="minorHAnsi" w:hAnsi="Arial" w:cs="Arial"/>
                <w:lang w:eastAsia="en-US"/>
              </w:rPr>
              <w:t>de mecanismos que</w:t>
            </w:r>
          </w:p>
          <w:p w14:paraId="104EF90A" w14:textId="77777777" w:rsidR="00037318" w:rsidRPr="00037318" w:rsidRDefault="00037318" w:rsidP="00037318">
            <w:pPr>
              <w:autoSpaceDE w:val="0"/>
              <w:autoSpaceDN w:val="0"/>
              <w:adjustRightInd w:val="0"/>
              <w:spacing w:line="360" w:lineRule="auto"/>
              <w:jc w:val="both"/>
              <w:rPr>
                <w:rFonts w:ascii="Arial" w:eastAsiaTheme="minorHAnsi" w:hAnsi="Arial" w:cs="Arial"/>
                <w:lang w:eastAsia="en-US"/>
              </w:rPr>
            </w:pPr>
            <w:r w:rsidRPr="00037318">
              <w:rPr>
                <w:rFonts w:ascii="Arial" w:eastAsiaTheme="minorHAnsi" w:hAnsi="Arial" w:cs="Arial"/>
                <w:lang w:eastAsia="en-US"/>
              </w:rPr>
              <w:t>possibilitam a comunicação entre os</w:t>
            </w:r>
          </w:p>
          <w:p w14:paraId="40B4AB55" w14:textId="77777777" w:rsidR="00037318" w:rsidRPr="00037318" w:rsidRDefault="00037318" w:rsidP="00037318">
            <w:pPr>
              <w:autoSpaceDE w:val="0"/>
              <w:autoSpaceDN w:val="0"/>
              <w:adjustRightInd w:val="0"/>
              <w:spacing w:line="360" w:lineRule="auto"/>
              <w:jc w:val="both"/>
              <w:rPr>
                <w:rFonts w:ascii="Arial" w:eastAsiaTheme="minorHAnsi" w:hAnsi="Arial" w:cs="Arial"/>
                <w:lang w:eastAsia="en-US"/>
              </w:rPr>
            </w:pPr>
            <w:r w:rsidRPr="00037318">
              <w:rPr>
                <w:rFonts w:ascii="Arial" w:eastAsiaTheme="minorHAnsi" w:hAnsi="Arial" w:cs="Arial"/>
                <w:lang w:eastAsia="en-US"/>
              </w:rPr>
              <w:t>profissionais de saúde e os clientes</w:t>
            </w:r>
          </w:p>
          <w:p w14:paraId="6E1DA648" w14:textId="77777777" w:rsidR="00037318" w:rsidRPr="00037318" w:rsidRDefault="00037318" w:rsidP="00037318">
            <w:pPr>
              <w:autoSpaceDE w:val="0"/>
              <w:autoSpaceDN w:val="0"/>
              <w:adjustRightInd w:val="0"/>
              <w:spacing w:line="360" w:lineRule="auto"/>
              <w:jc w:val="both"/>
              <w:rPr>
                <w:rFonts w:ascii="Arial" w:eastAsiaTheme="minorHAnsi" w:hAnsi="Arial" w:cs="Arial"/>
                <w:lang w:eastAsia="en-US"/>
              </w:rPr>
            </w:pPr>
            <w:r w:rsidRPr="00037318">
              <w:rPr>
                <w:rFonts w:ascii="Arial" w:eastAsiaTheme="minorHAnsi" w:hAnsi="Arial" w:cs="Arial"/>
                <w:lang w:eastAsia="en-US"/>
              </w:rPr>
              <w:t>surdos, e suas interferências; identificar</w:t>
            </w:r>
          </w:p>
          <w:p w14:paraId="02810029" w14:textId="77777777" w:rsidR="00037318" w:rsidRPr="00037318" w:rsidRDefault="00037318" w:rsidP="00037318">
            <w:pPr>
              <w:autoSpaceDE w:val="0"/>
              <w:autoSpaceDN w:val="0"/>
              <w:adjustRightInd w:val="0"/>
              <w:spacing w:line="360" w:lineRule="auto"/>
              <w:jc w:val="both"/>
              <w:rPr>
                <w:rFonts w:ascii="Arial" w:eastAsiaTheme="minorHAnsi" w:hAnsi="Arial" w:cs="Arial"/>
                <w:lang w:eastAsia="en-US"/>
              </w:rPr>
            </w:pPr>
            <w:r w:rsidRPr="00037318">
              <w:rPr>
                <w:rFonts w:ascii="Arial" w:eastAsiaTheme="minorHAnsi" w:hAnsi="Arial" w:cs="Arial"/>
                <w:lang w:eastAsia="en-US"/>
              </w:rPr>
              <w:t>as dificuldades enfrentadas no cotidiano</w:t>
            </w:r>
          </w:p>
          <w:p w14:paraId="29EFDCDE" w14:textId="77777777" w:rsidR="00037318" w:rsidRPr="00037318" w:rsidRDefault="00037318" w:rsidP="00037318">
            <w:pPr>
              <w:autoSpaceDE w:val="0"/>
              <w:autoSpaceDN w:val="0"/>
              <w:adjustRightInd w:val="0"/>
              <w:spacing w:line="360" w:lineRule="auto"/>
              <w:jc w:val="both"/>
              <w:rPr>
                <w:rFonts w:ascii="Arial" w:eastAsiaTheme="minorHAnsi" w:hAnsi="Arial" w:cs="Arial"/>
                <w:lang w:eastAsia="en-US"/>
              </w:rPr>
            </w:pPr>
            <w:r w:rsidRPr="00037318">
              <w:rPr>
                <w:rFonts w:ascii="Arial" w:eastAsiaTheme="minorHAnsi" w:hAnsi="Arial" w:cs="Arial"/>
                <w:lang w:eastAsia="en-US"/>
              </w:rPr>
              <w:t xml:space="preserve">da assistência aos clientes surdos e </w:t>
            </w:r>
            <w:r w:rsidRPr="00037318">
              <w:rPr>
                <w:rFonts w:ascii="Arial" w:eastAsiaTheme="minorHAnsi" w:hAnsi="Arial" w:cs="Arial"/>
                <w:lang w:eastAsia="en-US"/>
              </w:rPr>
              <w:lastRenderedPageBreak/>
              <w:t>investigar como a equipe de</w:t>
            </w:r>
          </w:p>
          <w:p w14:paraId="71F8FE6C" w14:textId="77777777" w:rsidR="00037318" w:rsidRPr="00037318" w:rsidRDefault="00037318" w:rsidP="00037318">
            <w:pPr>
              <w:autoSpaceDE w:val="0"/>
              <w:autoSpaceDN w:val="0"/>
              <w:adjustRightInd w:val="0"/>
              <w:spacing w:line="360" w:lineRule="auto"/>
              <w:jc w:val="both"/>
              <w:rPr>
                <w:rFonts w:ascii="Arial" w:eastAsiaTheme="minorHAnsi" w:hAnsi="Arial" w:cs="Arial"/>
                <w:lang w:eastAsia="en-US"/>
              </w:rPr>
            </w:pPr>
            <w:r w:rsidRPr="00037318">
              <w:rPr>
                <w:rFonts w:ascii="Arial" w:eastAsiaTheme="minorHAnsi" w:hAnsi="Arial" w:cs="Arial"/>
                <w:lang w:eastAsia="en-US"/>
              </w:rPr>
              <w:t>Enfermagem lida com as interferências</w:t>
            </w:r>
          </w:p>
          <w:p w14:paraId="50C7B4DA" w14:textId="4CB5A3E7" w:rsidR="00FC2FCF" w:rsidRPr="00FC2FCF" w:rsidRDefault="00037318" w:rsidP="00037318">
            <w:pPr>
              <w:spacing w:line="360" w:lineRule="auto"/>
              <w:jc w:val="both"/>
              <w:rPr>
                <w:rFonts w:ascii="Arial" w:hAnsi="Arial" w:cs="Arial"/>
                <w:color w:val="000000" w:themeColor="text1"/>
                <w:shd w:val="clear" w:color="auto" w:fill="FFFFFF"/>
              </w:rPr>
            </w:pPr>
            <w:r w:rsidRPr="00037318">
              <w:rPr>
                <w:rFonts w:ascii="Arial" w:eastAsiaTheme="minorHAnsi" w:hAnsi="Arial" w:cs="Arial"/>
                <w:lang w:eastAsia="en-US"/>
              </w:rPr>
              <w:t>na comunicação com o cliente.</w:t>
            </w:r>
          </w:p>
        </w:tc>
        <w:tc>
          <w:tcPr>
            <w:tcW w:w="2264" w:type="dxa"/>
          </w:tcPr>
          <w:p w14:paraId="1871E477" w14:textId="49B993B1" w:rsidR="00FC2FCF" w:rsidRPr="001B4D90" w:rsidRDefault="00FC2FCF" w:rsidP="001B4D90">
            <w:pPr>
              <w:autoSpaceDE w:val="0"/>
              <w:autoSpaceDN w:val="0"/>
              <w:adjustRightInd w:val="0"/>
              <w:spacing w:line="360" w:lineRule="auto"/>
              <w:jc w:val="both"/>
              <w:rPr>
                <w:rFonts w:ascii="Arial" w:eastAsiaTheme="minorHAnsi" w:hAnsi="Arial" w:cs="Arial"/>
                <w:lang w:eastAsia="en-US"/>
              </w:rPr>
            </w:pPr>
            <w:r w:rsidRPr="00FC2FCF">
              <w:rPr>
                <w:rFonts w:ascii="Arial" w:eastAsiaTheme="minorHAnsi" w:hAnsi="Arial" w:cs="Arial"/>
                <w:color w:val="000000" w:themeColor="text1"/>
                <w:lang w:eastAsia="en-US"/>
              </w:rPr>
              <w:lastRenderedPageBreak/>
              <w:t>Na assistência de Enfermagem aos clientes surdos, não há domínio do básico da LIBRAS pelo profissional, visto que a comunicação utilizada se apoia em recursos diferentes d estrutura lexical dessa língua.</w:t>
            </w:r>
            <w:r w:rsidR="001B4D90">
              <w:rPr>
                <w:rFonts w:ascii="Arial" w:eastAsiaTheme="minorHAnsi" w:hAnsi="Arial" w:cs="Arial"/>
                <w:color w:val="000000" w:themeColor="text1"/>
                <w:lang w:eastAsia="en-US"/>
              </w:rPr>
              <w:t xml:space="preserve"> </w:t>
            </w:r>
            <w:r w:rsidR="001B4D90" w:rsidRPr="001B4D90">
              <w:rPr>
                <w:rFonts w:ascii="Arial" w:eastAsiaTheme="minorHAnsi" w:hAnsi="Arial" w:cs="Arial"/>
                <w:lang w:eastAsia="en-US"/>
              </w:rPr>
              <w:t>As dificuldades enfrentadas no</w:t>
            </w:r>
            <w:r w:rsidR="001B4D90">
              <w:rPr>
                <w:rFonts w:ascii="Arial" w:eastAsiaTheme="minorHAnsi" w:hAnsi="Arial" w:cs="Arial"/>
                <w:lang w:eastAsia="en-US"/>
              </w:rPr>
              <w:t xml:space="preserve"> cotidiano dessa assistência revelam a </w:t>
            </w:r>
            <w:r w:rsidR="001B4D90" w:rsidRPr="001B4D90">
              <w:rPr>
                <w:rFonts w:ascii="Arial" w:eastAsiaTheme="minorHAnsi" w:hAnsi="Arial" w:cs="Arial"/>
                <w:lang w:eastAsia="en-US"/>
              </w:rPr>
              <w:t>necessi</w:t>
            </w:r>
            <w:r w:rsidR="001B4D90">
              <w:rPr>
                <w:rFonts w:ascii="Arial" w:eastAsiaTheme="minorHAnsi" w:hAnsi="Arial" w:cs="Arial"/>
                <w:lang w:eastAsia="en-US"/>
              </w:rPr>
              <w:t xml:space="preserve">dade desses profissionais e </w:t>
            </w:r>
            <w:r w:rsidR="001B4D90" w:rsidRPr="001B4D90">
              <w:rPr>
                <w:rFonts w:ascii="Arial" w:eastAsiaTheme="minorHAnsi" w:hAnsi="Arial" w:cs="Arial"/>
                <w:lang w:eastAsia="en-US"/>
              </w:rPr>
              <w:lastRenderedPageBreak/>
              <w:t>gestore</w:t>
            </w:r>
            <w:r w:rsidR="001B4D90">
              <w:rPr>
                <w:rFonts w:ascii="Arial" w:eastAsiaTheme="minorHAnsi" w:hAnsi="Arial" w:cs="Arial"/>
                <w:lang w:eastAsia="en-US"/>
              </w:rPr>
              <w:t xml:space="preserve">s reconhecerem a importância da </w:t>
            </w:r>
            <w:r w:rsidR="001B4D90" w:rsidRPr="001B4D90">
              <w:rPr>
                <w:rFonts w:ascii="Arial" w:eastAsiaTheme="minorHAnsi" w:hAnsi="Arial" w:cs="Arial"/>
                <w:lang w:eastAsia="en-US"/>
              </w:rPr>
              <w:t>ca</w:t>
            </w:r>
            <w:r w:rsidR="001B4D90">
              <w:rPr>
                <w:rFonts w:ascii="Arial" w:eastAsiaTheme="minorHAnsi" w:hAnsi="Arial" w:cs="Arial"/>
                <w:lang w:eastAsia="en-US"/>
              </w:rPr>
              <w:t xml:space="preserve">pacitação em LIBRAS para melhor </w:t>
            </w:r>
            <w:r w:rsidR="001B4D90" w:rsidRPr="001B4D90">
              <w:rPr>
                <w:rFonts w:ascii="Arial" w:eastAsiaTheme="minorHAnsi" w:hAnsi="Arial" w:cs="Arial"/>
                <w:lang w:eastAsia="en-US"/>
              </w:rPr>
              <w:t>li</w:t>
            </w:r>
            <w:r w:rsidR="001B4D90">
              <w:rPr>
                <w:rFonts w:ascii="Arial" w:eastAsiaTheme="minorHAnsi" w:hAnsi="Arial" w:cs="Arial"/>
                <w:lang w:eastAsia="en-US"/>
              </w:rPr>
              <w:t xml:space="preserve">dar com essa população para uma </w:t>
            </w:r>
            <w:r w:rsidR="001B4D90" w:rsidRPr="001B4D90">
              <w:rPr>
                <w:rFonts w:ascii="Arial" w:eastAsiaTheme="minorHAnsi" w:hAnsi="Arial" w:cs="Arial"/>
                <w:lang w:eastAsia="en-US"/>
              </w:rPr>
              <w:t>assistência humanizada.</w:t>
            </w:r>
          </w:p>
        </w:tc>
      </w:tr>
      <w:tr w:rsidR="001B4D90" w14:paraId="03909212" w14:textId="77777777" w:rsidTr="00514D65">
        <w:tc>
          <w:tcPr>
            <w:tcW w:w="2263" w:type="dxa"/>
          </w:tcPr>
          <w:p w14:paraId="4F308DA4" w14:textId="4E7255AC" w:rsidR="001B4D90" w:rsidRDefault="001B4D90" w:rsidP="00BE113D">
            <w:pPr>
              <w:spacing w:line="360" w:lineRule="auto"/>
              <w:jc w:val="both"/>
              <w:rPr>
                <w:rFonts w:ascii="Arial" w:eastAsia="Arial" w:hAnsi="Arial" w:cs="Arial"/>
                <w:color w:val="000000" w:themeColor="text1"/>
              </w:rPr>
            </w:pPr>
            <w:r w:rsidRPr="00BD549E">
              <w:rPr>
                <w:rFonts w:ascii="Arial" w:hAnsi="Arial" w:cs="Arial"/>
                <w:color w:val="000000"/>
              </w:rPr>
              <w:lastRenderedPageBreak/>
              <w:t>OLIVEIRA, YCA; CELINO, SDM; COSTA, GMC.</w:t>
            </w:r>
            <w:r>
              <w:rPr>
                <w:rFonts w:ascii="Arial" w:hAnsi="Arial" w:cs="Arial"/>
                <w:color w:val="000000"/>
              </w:rPr>
              <w:t xml:space="preserve"> 2015</w:t>
            </w:r>
          </w:p>
        </w:tc>
        <w:tc>
          <w:tcPr>
            <w:tcW w:w="2264" w:type="dxa"/>
          </w:tcPr>
          <w:p w14:paraId="14B6A5D2" w14:textId="22B158EF" w:rsidR="001B4D90" w:rsidRPr="001B4D90" w:rsidRDefault="001B4D90" w:rsidP="001B4D90">
            <w:pPr>
              <w:spacing w:line="360" w:lineRule="auto"/>
              <w:jc w:val="both"/>
              <w:rPr>
                <w:rFonts w:ascii="Arial" w:hAnsi="Arial" w:cs="Arial"/>
                <w:bCs/>
                <w:caps/>
                <w:color w:val="111111"/>
              </w:rPr>
            </w:pPr>
            <w:r w:rsidRPr="001B4D90">
              <w:rPr>
                <w:rFonts w:ascii="Arial" w:hAnsi="Arial" w:cs="Arial"/>
                <w:bCs/>
                <w:iCs/>
                <w:color w:val="000000"/>
              </w:rPr>
              <w:t>Comunicação como ferramenta essencial para assistência à saúde dos surdos.</w:t>
            </w:r>
            <w:r w:rsidRPr="001B4D90">
              <w:rPr>
                <w:rFonts w:ascii="Arial" w:hAnsi="Arial" w:cs="Arial"/>
                <w:bCs/>
                <w:color w:val="000000"/>
              </w:rPr>
              <w:t> </w:t>
            </w:r>
          </w:p>
        </w:tc>
        <w:tc>
          <w:tcPr>
            <w:tcW w:w="2264" w:type="dxa"/>
          </w:tcPr>
          <w:p w14:paraId="3E042994" w14:textId="204B1F34" w:rsidR="001B4D90" w:rsidRDefault="001B4D90" w:rsidP="001B4D90">
            <w:pPr>
              <w:spacing w:line="360" w:lineRule="auto"/>
              <w:jc w:val="both"/>
              <w:rPr>
                <w:rFonts w:ascii="Arial" w:hAnsi="Arial" w:cs="Arial"/>
                <w:color w:val="000000" w:themeColor="text1"/>
                <w:shd w:val="clear" w:color="auto" w:fill="FFFFFF"/>
              </w:rPr>
            </w:pPr>
            <w:r w:rsidRPr="001B4D90">
              <w:rPr>
                <w:rFonts w:ascii="Arial" w:hAnsi="Arial" w:cs="Arial"/>
                <w:color w:val="000000" w:themeColor="text1"/>
                <w:shd w:val="clear" w:color="auto" w:fill="FFFFFF"/>
              </w:rPr>
              <w:t xml:space="preserve">Diante do exposto, esta pesquisa teve por </w:t>
            </w:r>
            <w:r>
              <w:rPr>
                <w:rFonts w:ascii="Arial" w:hAnsi="Arial" w:cs="Arial"/>
                <w:color w:val="000000" w:themeColor="text1"/>
                <w:shd w:val="clear" w:color="auto" w:fill="FFFFFF"/>
              </w:rPr>
              <w:t xml:space="preserve">objetivo revelar como os surdos </w:t>
            </w:r>
            <w:r w:rsidRPr="001B4D90">
              <w:rPr>
                <w:rFonts w:ascii="Arial" w:hAnsi="Arial" w:cs="Arial"/>
                <w:color w:val="000000" w:themeColor="text1"/>
                <w:shd w:val="clear" w:color="auto" w:fill="FFFFFF"/>
              </w:rPr>
              <w:t>percebem a comunicação com os profissi</w:t>
            </w:r>
            <w:r>
              <w:rPr>
                <w:rFonts w:ascii="Arial" w:hAnsi="Arial" w:cs="Arial"/>
                <w:color w:val="000000" w:themeColor="text1"/>
                <w:shd w:val="clear" w:color="auto" w:fill="FFFFFF"/>
              </w:rPr>
              <w:t xml:space="preserve">onais de saúde, e compreender o </w:t>
            </w:r>
            <w:r w:rsidRPr="001B4D90">
              <w:rPr>
                <w:rFonts w:ascii="Arial" w:hAnsi="Arial" w:cs="Arial"/>
                <w:color w:val="000000" w:themeColor="text1"/>
                <w:shd w:val="clear" w:color="auto" w:fill="FFFFFF"/>
              </w:rPr>
              <w:t>significado da presença de um acompanhante</w:t>
            </w:r>
            <w:r>
              <w:rPr>
                <w:rFonts w:ascii="Arial" w:hAnsi="Arial" w:cs="Arial"/>
                <w:color w:val="000000" w:themeColor="text1"/>
                <w:shd w:val="clear" w:color="auto" w:fill="FFFFFF"/>
              </w:rPr>
              <w:t xml:space="preserve"> oralizado como interlocutor, </w:t>
            </w:r>
            <w:r w:rsidRPr="001B4D90">
              <w:rPr>
                <w:rFonts w:ascii="Arial" w:hAnsi="Arial" w:cs="Arial"/>
                <w:color w:val="000000" w:themeColor="text1"/>
                <w:shd w:val="clear" w:color="auto" w:fill="FFFFFF"/>
              </w:rPr>
              <w:t>durante atendimento na rede pública de serviços de saúde.</w:t>
            </w:r>
          </w:p>
        </w:tc>
        <w:tc>
          <w:tcPr>
            <w:tcW w:w="2264" w:type="dxa"/>
          </w:tcPr>
          <w:p w14:paraId="40BBE6C3" w14:textId="6088A22A" w:rsidR="001B4D90" w:rsidRPr="001B4D90" w:rsidRDefault="001B4D90" w:rsidP="001B4D90">
            <w:pPr>
              <w:autoSpaceDE w:val="0"/>
              <w:autoSpaceDN w:val="0"/>
              <w:adjustRightInd w:val="0"/>
              <w:spacing w:line="360" w:lineRule="auto"/>
              <w:jc w:val="both"/>
              <w:rPr>
                <w:rFonts w:ascii="Arial" w:eastAsiaTheme="minorHAnsi" w:hAnsi="Arial" w:cs="Arial"/>
                <w:color w:val="000000" w:themeColor="text1"/>
                <w:lang w:eastAsia="en-US"/>
              </w:rPr>
            </w:pPr>
            <w:r w:rsidRPr="001B4D90">
              <w:rPr>
                <w:rFonts w:ascii="Arial" w:hAnsi="Arial" w:cs="Arial"/>
                <w:color w:val="000000" w:themeColor="text1"/>
              </w:rPr>
              <w:t>Os sujeitos deste estudo apresentaram algumas estratégias de comunicação utilizadas pelos profissionais de saúde durante a assistência à sua saúde, como o uso da escrita, da leitura labial, e especialmente a presença do acompanhante familiar do surdo. Todavia, essas estratégias foram apontadas como ineficientes para uma comunicação efetiva</w:t>
            </w:r>
            <w:r w:rsidR="002C5BF9">
              <w:rPr>
                <w:rFonts w:ascii="Arial" w:hAnsi="Arial" w:cs="Arial"/>
                <w:color w:val="000000" w:themeColor="text1"/>
              </w:rPr>
              <w:t>.</w:t>
            </w:r>
          </w:p>
        </w:tc>
      </w:tr>
    </w:tbl>
    <w:p w14:paraId="65D59705" w14:textId="77777777" w:rsidR="00514D65" w:rsidRDefault="00514D65" w:rsidP="00533168">
      <w:pPr>
        <w:spacing w:line="360" w:lineRule="auto"/>
        <w:rPr>
          <w:rFonts w:ascii="Arial" w:hAnsi="Arial"/>
          <w:b/>
        </w:rPr>
      </w:pPr>
    </w:p>
    <w:p w14:paraId="05673DA7" w14:textId="054F7A02" w:rsidR="00B40B4A" w:rsidRPr="00627E34" w:rsidRDefault="002F23E6" w:rsidP="007E6CD7">
      <w:pPr>
        <w:pStyle w:val="Ttulo1"/>
        <w:numPr>
          <w:ilvl w:val="0"/>
          <w:numId w:val="17"/>
        </w:numPr>
        <w:rPr>
          <w:rFonts w:ascii="Arial" w:hAnsi="Arial"/>
          <w:b/>
          <w:color w:val="000000" w:themeColor="text1"/>
          <w:sz w:val="24"/>
          <w:szCs w:val="24"/>
        </w:rPr>
      </w:pPr>
      <w:bookmarkStart w:id="27" w:name="_Toc84425076"/>
      <w:r w:rsidRPr="00627E34">
        <w:rPr>
          <w:rFonts w:ascii="Arial" w:hAnsi="Arial"/>
          <w:b/>
          <w:color w:val="000000" w:themeColor="text1"/>
          <w:sz w:val="24"/>
          <w:szCs w:val="24"/>
        </w:rPr>
        <w:lastRenderedPageBreak/>
        <w:t>DISCUSSÃ</w:t>
      </w:r>
      <w:r w:rsidR="00360FFB" w:rsidRPr="00627E34">
        <w:rPr>
          <w:rFonts w:ascii="Arial" w:hAnsi="Arial"/>
          <w:b/>
          <w:color w:val="000000" w:themeColor="text1"/>
          <w:sz w:val="24"/>
          <w:szCs w:val="24"/>
        </w:rPr>
        <w:t>O</w:t>
      </w:r>
      <w:bookmarkEnd w:id="27"/>
    </w:p>
    <w:p w14:paraId="123C2408" w14:textId="5892EC68" w:rsidR="00B40B4A" w:rsidRDefault="00B40B4A" w:rsidP="00697B56">
      <w:pPr>
        <w:spacing w:line="360" w:lineRule="auto"/>
        <w:ind w:firstLine="851"/>
        <w:jc w:val="both"/>
        <w:rPr>
          <w:rFonts w:ascii="Arial" w:hAnsi="Arial"/>
          <w:bCs/>
        </w:rPr>
      </w:pPr>
    </w:p>
    <w:p w14:paraId="42263ED9" w14:textId="71F437C9" w:rsidR="000376D8" w:rsidRDefault="000376D8" w:rsidP="000376D8">
      <w:pPr>
        <w:spacing w:line="360" w:lineRule="auto"/>
        <w:ind w:firstLine="851"/>
        <w:jc w:val="both"/>
        <w:rPr>
          <w:rFonts w:ascii="Arial" w:eastAsia="Arial" w:hAnsi="Arial" w:cs="Arial"/>
          <w:color w:val="000000"/>
        </w:rPr>
      </w:pPr>
      <w:r>
        <w:rPr>
          <w:rFonts w:ascii="Arial" w:hAnsi="Arial"/>
          <w:bCs/>
        </w:rPr>
        <w:t xml:space="preserve">A LIBRAS, é reconhecida como um meio de comunicação que visa a utilização gesto-visual e adaptação gramatical. Por está maneira, utiliza-se as mãos, braços, tórax, cabeça e expressão facial, para gerar um dialogo com o deficiente auditivo </w:t>
      </w:r>
      <w:r>
        <w:rPr>
          <w:rFonts w:ascii="Arial" w:eastAsia="Arial" w:hAnsi="Arial" w:cs="Arial"/>
          <w:color w:val="000000"/>
        </w:rPr>
        <w:t>(GIUSTINA; CARNEIRO; SOUZA, 2015).</w:t>
      </w:r>
    </w:p>
    <w:p w14:paraId="5A3DC04B" w14:textId="1F1C33B8" w:rsidR="009B4058" w:rsidRDefault="000376D8" w:rsidP="00504F1B">
      <w:pPr>
        <w:spacing w:line="360" w:lineRule="auto"/>
        <w:ind w:firstLine="851"/>
        <w:jc w:val="both"/>
        <w:rPr>
          <w:rFonts w:ascii="Arial" w:eastAsia="Arial" w:hAnsi="Arial" w:cs="Arial"/>
          <w:color w:val="000000"/>
        </w:rPr>
      </w:pPr>
      <w:r>
        <w:rPr>
          <w:rFonts w:ascii="Arial" w:eastAsia="Arial" w:hAnsi="Arial" w:cs="Arial"/>
          <w:color w:val="000000"/>
        </w:rPr>
        <w:t xml:space="preserve">Os deficientes auditivos passam </w:t>
      </w:r>
      <w:r w:rsidR="0001083B">
        <w:rPr>
          <w:rFonts w:ascii="Arial" w:eastAsia="Arial" w:hAnsi="Arial" w:cs="Arial"/>
          <w:color w:val="000000"/>
        </w:rPr>
        <w:t xml:space="preserve">por </w:t>
      </w:r>
      <w:r>
        <w:rPr>
          <w:rFonts w:ascii="Arial" w:eastAsia="Arial" w:hAnsi="Arial" w:cs="Arial"/>
          <w:color w:val="000000"/>
        </w:rPr>
        <w:t xml:space="preserve">diversos desafios </w:t>
      </w:r>
      <w:r w:rsidR="00AB4D59">
        <w:rPr>
          <w:rFonts w:ascii="Arial" w:eastAsia="Arial" w:hAnsi="Arial" w:cs="Arial"/>
          <w:color w:val="000000"/>
        </w:rPr>
        <w:t>diariamente, devido a falta de conhecimento da LIBRAS pela população brasileira</w:t>
      </w:r>
      <w:r w:rsidR="00504F1B">
        <w:rPr>
          <w:rFonts w:ascii="Arial" w:eastAsia="Arial" w:hAnsi="Arial" w:cs="Arial"/>
          <w:color w:val="000000"/>
        </w:rPr>
        <w:t xml:space="preserve"> (GIUSTINA; CARNEIRO; SOUZA, 2015).</w:t>
      </w:r>
      <w:r w:rsidR="00AB4D59">
        <w:rPr>
          <w:rFonts w:ascii="Arial" w:eastAsia="Arial" w:hAnsi="Arial" w:cs="Arial"/>
          <w:color w:val="000000"/>
        </w:rPr>
        <w:t xml:space="preserve"> </w:t>
      </w:r>
    </w:p>
    <w:p w14:paraId="3833F021" w14:textId="77777777" w:rsidR="009B4058" w:rsidRDefault="00AB4D59" w:rsidP="00504F1B">
      <w:pPr>
        <w:spacing w:line="360" w:lineRule="auto"/>
        <w:ind w:firstLine="851"/>
        <w:jc w:val="both"/>
        <w:rPr>
          <w:rFonts w:ascii="Arial" w:eastAsia="Arial" w:hAnsi="Arial" w:cs="Arial"/>
          <w:color w:val="000000"/>
        </w:rPr>
      </w:pPr>
      <w:r>
        <w:rPr>
          <w:rFonts w:ascii="Arial" w:eastAsia="Arial" w:hAnsi="Arial" w:cs="Arial"/>
          <w:color w:val="000000"/>
        </w:rPr>
        <w:t>Em relação a assistência de enfermagem, a falta da comunicação gestual, pode ocasionar uma assistência de enfermagem inadequada, podendo proporcionar erros,</w:t>
      </w:r>
      <w:r w:rsidR="005E3C49">
        <w:rPr>
          <w:rFonts w:ascii="Arial" w:eastAsia="Arial" w:hAnsi="Arial" w:cs="Arial"/>
          <w:color w:val="000000"/>
        </w:rPr>
        <w:t xml:space="preserve"> na assistência de enfermagem. </w:t>
      </w:r>
    </w:p>
    <w:p w14:paraId="3A1F186F" w14:textId="4AA7EDFC" w:rsidR="000376D8" w:rsidRPr="00504F1B" w:rsidRDefault="005E3C49" w:rsidP="00504F1B">
      <w:pPr>
        <w:spacing w:line="360" w:lineRule="auto"/>
        <w:ind w:firstLine="851"/>
        <w:jc w:val="both"/>
        <w:rPr>
          <w:rFonts w:ascii="Arial" w:eastAsia="Arial" w:hAnsi="Arial" w:cs="Arial"/>
          <w:color w:val="000000"/>
        </w:rPr>
      </w:pPr>
      <w:r>
        <w:rPr>
          <w:rFonts w:ascii="Arial" w:eastAsia="Arial" w:hAnsi="Arial" w:cs="Arial"/>
          <w:color w:val="000000"/>
        </w:rPr>
        <w:t>Desta maneira, p</w:t>
      </w:r>
      <w:r w:rsidR="00AB4D59">
        <w:rPr>
          <w:rFonts w:ascii="Arial" w:eastAsia="Arial" w:hAnsi="Arial" w:cs="Arial"/>
          <w:color w:val="000000"/>
        </w:rPr>
        <w:t>ode</w:t>
      </w:r>
      <w:r w:rsidR="0023792D">
        <w:rPr>
          <w:rFonts w:ascii="Arial" w:eastAsia="Arial" w:hAnsi="Arial" w:cs="Arial"/>
          <w:color w:val="000000"/>
        </w:rPr>
        <w:t>-se</w:t>
      </w:r>
      <w:r w:rsidR="00AB4D59">
        <w:rPr>
          <w:rFonts w:ascii="Arial" w:eastAsia="Arial" w:hAnsi="Arial" w:cs="Arial"/>
          <w:color w:val="000000"/>
        </w:rPr>
        <w:t xml:space="preserve"> citar tais situações como</w:t>
      </w:r>
      <w:r>
        <w:rPr>
          <w:rFonts w:ascii="Arial" w:eastAsia="Arial" w:hAnsi="Arial" w:cs="Arial"/>
          <w:color w:val="000000"/>
        </w:rPr>
        <w:t xml:space="preserve"> </w:t>
      </w:r>
      <w:r w:rsidR="00AB4D59">
        <w:rPr>
          <w:rFonts w:ascii="Arial" w:eastAsia="Arial" w:hAnsi="Arial" w:cs="Arial"/>
          <w:color w:val="000000"/>
        </w:rPr>
        <w:t>exemplo</w:t>
      </w:r>
      <w:r w:rsidR="00AB4D59" w:rsidRPr="00AB4D59">
        <w:rPr>
          <w:rFonts w:ascii="Arial" w:eastAsia="Arial" w:hAnsi="Arial" w:cs="Arial"/>
          <w:color w:val="000000"/>
        </w:rPr>
        <w:t xml:space="preserve">: </w:t>
      </w:r>
      <w:r w:rsidR="00504F1B">
        <w:rPr>
          <w:rFonts w:ascii="Arial" w:eastAsia="Arial" w:hAnsi="Arial" w:cs="Arial"/>
          <w:color w:val="000000"/>
        </w:rPr>
        <w:t>d</w:t>
      </w:r>
      <w:r w:rsidRPr="00504F1B">
        <w:rPr>
          <w:rFonts w:ascii="Arial" w:eastAsia="Arial" w:hAnsi="Arial" w:cs="Arial"/>
          <w:color w:val="000000"/>
        </w:rPr>
        <w:t>ificuldade em a</w:t>
      </w:r>
      <w:r w:rsidR="00AB4D59" w:rsidRPr="00504F1B">
        <w:rPr>
          <w:rFonts w:ascii="Arial" w:eastAsia="Arial" w:hAnsi="Arial" w:cs="Arial"/>
          <w:color w:val="000000"/>
        </w:rPr>
        <w:t xml:space="preserve">valiar </w:t>
      </w:r>
      <w:r w:rsidRPr="00504F1B">
        <w:rPr>
          <w:rFonts w:ascii="Arial" w:eastAsia="Arial" w:hAnsi="Arial" w:cs="Arial"/>
          <w:color w:val="000000"/>
        </w:rPr>
        <w:t xml:space="preserve">as </w:t>
      </w:r>
      <w:r w:rsidR="00AB4D59" w:rsidRPr="00504F1B">
        <w:rPr>
          <w:rFonts w:ascii="Arial" w:eastAsia="Arial" w:hAnsi="Arial" w:cs="Arial"/>
          <w:color w:val="000000"/>
        </w:rPr>
        <w:t>queixas do paciente;</w:t>
      </w:r>
      <w:r w:rsidR="00504F1B">
        <w:rPr>
          <w:rFonts w:ascii="Arial" w:eastAsia="Arial" w:hAnsi="Arial" w:cs="Arial"/>
          <w:color w:val="000000"/>
        </w:rPr>
        <w:t xml:space="preserve"> d</w:t>
      </w:r>
      <w:r w:rsidR="0001083B">
        <w:rPr>
          <w:rFonts w:ascii="Arial" w:eastAsia="Arial" w:hAnsi="Arial" w:cs="Arial"/>
          <w:color w:val="000000"/>
        </w:rPr>
        <w:t>ificuldade</w:t>
      </w:r>
      <w:r w:rsidR="007A0BE9">
        <w:rPr>
          <w:rFonts w:ascii="Arial" w:eastAsia="Arial" w:hAnsi="Arial" w:cs="Arial"/>
          <w:color w:val="000000"/>
        </w:rPr>
        <w:t xml:space="preserve"> em levantar-se cas</w:t>
      </w:r>
      <w:r w:rsidRPr="00504F1B">
        <w:rPr>
          <w:rFonts w:ascii="Arial" w:eastAsia="Arial" w:hAnsi="Arial" w:cs="Arial"/>
          <w:color w:val="000000"/>
        </w:rPr>
        <w:t>o</w:t>
      </w:r>
      <w:r w:rsidR="007A0BE9">
        <w:rPr>
          <w:rFonts w:ascii="Arial" w:eastAsia="Arial" w:hAnsi="Arial" w:cs="Arial"/>
          <w:color w:val="000000"/>
        </w:rPr>
        <w:t xml:space="preserve"> o</w:t>
      </w:r>
      <w:r w:rsidRPr="00504F1B">
        <w:rPr>
          <w:rFonts w:ascii="Arial" w:eastAsia="Arial" w:hAnsi="Arial" w:cs="Arial"/>
          <w:color w:val="000000"/>
        </w:rPr>
        <w:t xml:space="preserve"> paciente possui alergia a alguma medicação;</w:t>
      </w:r>
      <w:r w:rsidR="00504F1B">
        <w:rPr>
          <w:rFonts w:ascii="Arial" w:eastAsia="Arial" w:hAnsi="Arial" w:cs="Arial"/>
          <w:color w:val="000000"/>
        </w:rPr>
        <w:t xml:space="preserve"> d</w:t>
      </w:r>
      <w:r w:rsidRPr="00504F1B">
        <w:rPr>
          <w:rFonts w:ascii="Arial" w:eastAsia="Arial" w:hAnsi="Arial" w:cs="Arial"/>
          <w:color w:val="000000"/>
        </w:rPr>
        <w:t>ificuldade em obter o</w:t>
      </w:r>
      <w:r w:rsidR="00AB4D59" w:rsidRPr="00504F1B">
        <w:rPr>
          <w:rFonts w:ascii="Arial" w:eastAsia="Arial" w:hAnsi="Arial" w:cs="Arial"/>
          <w:color w:val="000000"/>
        </w:rPr>
        <w:t xml:space="preserve"> histórico de saúde;</w:t>
      </w:r>
      <w:r w:rsidR="00504F1B">
        <w:rPr>
          <w:rFonts w:ascii="Arial" w:eastAsia="Arial" w:hAnsi="Arial" w:cs="Arial"/>
          <w:color w:val="000000"/>
        </w:rPr>
        <w:t xml:space="preserve"> d</w:t>
      </w:r>
      <w:r w:rsidRPr="00504F1B">
        <w:rPr>
          <w:rFonts w:ascii="Arial" w:eastAsia="Arial" w:hAnsi="Arial" w:cs="Arial"/>
          <w:color w:val="000000"/>
        </w:rPr>
        <w:t xml:space="preserve">ificuldade na realização da sistematização da assistência de enfermagem </w:t>
      </w:r>
      <w:r w:rsidR="00504F1B">
        <w:rPr>
          <w:rFonts w:ascii="Arial" w:eastAsia="Arial" w:hAnsi="Arial" w:cs="Arial"/>
          <w:color w:val="000000"/>
        </w:rPr>
        <w:t>e d</w:t>
      </w:r>
      <w:r w:rsidR="00AB4D59" w:rsidRPr="00504F1B">
        <w:rPr>
          <w:rFonts w:ascii="Arial" w:eastAsia="Arial" w:hAnsi="Arial" w:cs="Arial"/>
          <w:color w:val="000000"/>
        </w:rPr>
        <w:t xml:space="preserve">ificuldade em realizar orientações </w:t>
      </w:r>
      <w:r w:rsidRPr="00504F1B">
        <w:rPr>
          <w:rFonts w:ascii="Arial" w:eastAsia="Arial" w:hAnsi="Arial" w:cs="Arial"/>
          <w:color w:val="000000"/>
        </w:rPr>
        <w:t>gerais.</w:t>
      </w:r>
    </w:p>
    <w:p w14:paraId="1A7D5804" w14:textId="0E37FFC8" w:rsidR="004972E1" w:rsidRDefault="003D29A8" w:rsidP="004972E1">
      <w:pPr>
        <w:spacing w:line="360" w:lineRule="auto"/>
        <w:ind w:firstLine="851"/>
        <w:jc w:val="both"/>
        <w:rPr>
          <w:rFonts w:ascii="Arial" w:hAnsi="Arial"/>
          <w:bCs/>
        </w:rPr>
      </w:pPr>
      <w:r>
        <w:rPr>
          <w:rFonts w:ascii="Arial" w:hAnsi="Arial"/>
          <w:bCs/>
        </w:rPr>
        <w:t xml:space="preserve">Quando </w:t>
      </w:r>
      <w:r w:rsidR="0023792D">
        <w:rPr>
          <w:rFonts w:ascii="Arial" w:hAnsi="Arial"/>
          <w:bCs/>
        </w:rPr>
        <w:t>se falam</w:t>
      </w:r>
      <w:r>
        <w:rPr>
          <w:rFonts w:ascii="Arial" w:hAnsi="Arial"/>
          <w:bCs/>
        </w:rPr>
        <w:t xml:space="preserve"> da assistência</w:t>
      </w:r>
      <w:r w:rsidR="003270F9" w:rsidRPr="003270F9">
        <w:rPr>
          <w:rFonts w:ascii="Arial" w:hAnsi="Arial"/>
          <w:bCs/>
        </w:rPr>
        <w:t xml:space="preserve"> de enfermagem</w:t>
      </w:r>
      <w:r>
        <w:rPr>
          <w:rFonts w:ascii="Arial" w:hAnsi="Arial"/>
          <w:bCs/>
        </w:rPr>
        <w:t>, pode</w:t>
      </w:r>
      <w:r w:rsidR="0023792D">
        <w:rPr>
          <w:rFonts w:ascii="Arial" w:hAnsi="Arial"/>
          <w:bCs/>
        </w:rPr>
        <w:t>-se</w:t>
      </w:r>
      <w:r>
        <w:rPr>
          <w:rFonts w:ascii="Arial" w:hAnsi="Arial"/>
          <w:bCs/>
        </w:rPr>
        <w:t xml:space="preserve"> ver que a mesma </w:t>
      </w:r>
      <w:r w:rsidRPr="003270F9">
        <w:rPr>
          <w:rFonts w:ascii="Arial" w:hAnsi="Arial"/>
          <w:bCs/>
        </w:rPr>
        <w:t>está</w:t>
      </w:r>
      <w:r w:rsidR="003270F9" w:rsidRPr="003270F9">
        <w:rPr>
          <w:rFonts w:ascii="Arial" w:hAnsi="Arial"/>
          <w:bCs/>
        </w:rPr>
        <w:t xml:space="preserve"> passando por graves impasses quando </w:t>
      </w:r>
      <w:r>
        <w:rPr>
          <w:rFonts w:ascii="Arial" w:hAnsi="Arial"/>
          <w:bCs/>
        </w:rPr>
        <w:t>se trata da acessibilidade ao deficiente auditivo e o uso da</w:t>
      </w:r>
      <w:r w:rsidR="003270F9" w:rsidRPr="003270F9">
        <w:rPr>
          <w:rFonts w:ascii="Arial" w:hAnsi="Arial"/>
          <w:bCs/>
        </w:rPr>
        <w:t xml:space="preserve"> LIBRAS</w:t>
      </w:r>
      <w:r w:rsidR="003270F9">
        <w:rPr>
          <w:rFonts w:ascii="Arial" w:hAnsi="Arial"/>
          <w:bCs/>
        </w:rPr>
        <w:t>.</w:t>
      </w:r>
    </w:p>
    <w:p w14:paraId="1D274C6A" w14:textId="66998F74" w:rsidR="009B4058" w:rsidRDefault="00A807EE" w:rsidP="00B81EDC">
      <w:pPr>
        <w:spacing w:line="360" w:lineRule="auto"/>
        <w:ind w:firstLine="851"/>
        <w:jc w:val="both"/>
        <w:rPr>
          <w:rFonts w:ascii="Arial" w:hAnsi="Arial"/>
          <w:bCs/>
        </w:rPr>
      </w:pPr>
      <w:r>
        <w:rPr>
          <w:rFonts w:ascii="Arial" w:hAnsi="Arial"/>
          <w:bCs/>
        </w:rPr>
        <w:t>A assistência de enfermagem já encontra muitos desafios no seu cotidiano, mas quando falamos de uma assistência ao deficiente auditivo, a assistência pode não ser totalmente eficaz</w:t>
      </w:r>
      <w:r w:rsidR="007F40E3">
        <w:rPr>
          <w:rFonts w:ascii="Arial" w:hAnsi="Arial"/>
          <w:bCs/>
        </w:rPr>
        <w:t>,</w:t>
      </w:r>
      <w:r>
        <w:rPr>
          <w:rFonts w:ascii="Arial" w:hAnsi="Arial"/>
          <w:bCs/>
        </w:rPr>
        <w:t xml:space="preserve"> </w:t>
      </w:r>
      <w:r w:rsidR="007F40E3">
        <w:rPr>
          <w:rFonts w:ascii="Arial" w:hAnsi="Arial"/>
          <w:bCs/>
        </w:rPr>
        <w:t xml:space="preserve">ainda mais </w:t>
      </w:r>
      <w:r>
        <w:rPr>
          <w:rFonts w:ascii="Arial" w:hAnsi="Arial"/>
          <w:bCs/>
        </w:rPr>
        <w:t>se a equipe não estiver preparada para dar total suporte ao deficiente auditivo</w:t>
      </w:r>
      <w:r w:rsidR="00504F1B">
        <w:rPr>
          <w:rFonts w:ascii="Arial" w:hAnsi="Arial"/>
          <w:bCs/>
        </w:rPr>
        <w:t>.</w:t>
      </w:r>
      <w:r>
        <w:rPr>
          <w:rFonts w:ascii="Arial" w:hAnsi="Arial"/>
          <w:bCs/>
        </w:rPr>
        <w:t xml:space="preserve"> </w:t>
      </w:r>
    </w:p>
    <w:p w14:paraId="36DE33A3" w14:textId="07AB4804" w:rsidR="004972E1" w:rsidRDefault="00504F1B" w:rsidP="00B81EDC">
      <w:pPr>
        <w:spacing w:line="360" w:lineRule="auto"/>
        <w:ind w:firstLine="851"/>
        <w:jc w:val="both"/>
        <w:rPr>
          <w:rFonts w:ascii="Arial" w:hAnsi="Arial"/>
          <w:bCs/>
        </w:rPr>
      </w:pPr>
      <w:r>
        <w:rPr>
          <w:rFonts w:ascii="Arial" w:hAnsi="Arial"/>
          <w:bCs/>
        </w:rPr>
        <w:t>D</w:t>
      </w:r>
      <w:r w:rsidR="00A807EE">
        <w:rPr>
          <w:rFonts w:ascii="Arial" w:hAnsi="Arial"/>
          <w:bCs/>
        </w:rPr>
        <w:t>esta forma, quando o paciente é portador de surdez</w:t>
      </w:r>
      <w:r>
        <w:rPr>
          <w:rFonts w:ascii="Arial" w:hAnsi="Arial"/>
          <w:bCs/>
        </w:rPr>
        <w:t xml:space="preserve"> (deficiente auditivo), </w:t>
      </w:r>
      <w:r w:rsidR="00A807EE">
        <w:rPr>
          <w:rFonts w:ascii="Arial" w:hAnsi="Arial"/>
          <w:bCs/>
        </w:rPr>
        <w:t xml:space="preserve">os meios de comunicação com os mesmos muitas vezes podem ser </w:t>
      </w:r>
      <w:r>
        <w:rPr>
          <w:rFonts w:ascii="Arial" w:hAnsi="Arial"/>
          <w:bCs/>
        </w:rPr>
        <w:t>intermediados</w:t>
      </w:r>
      <w:r w:rsidR="00A807EE">
        <w:rPr>
          <w:rFonts w:ascii="Arial" w:hAnsi="Arial"/>
          <w:bCs/>
        </w:rPr>
        <w:t xml:space="preserve"> por outros profissionais, sendo eles</w:t>
      </w:r>
      <w:r>
        <w:rPr>
          <w:rFonts w:ascii="Arial" w:hAnsi="Arial"/>
          <w:bCs/>
        </w:rPr>
        <w:t>,</w:t>
      </w:r>
      <w:r w:rsidR="00A807EE">
        <w:rPr>
          <w:rFonts w:ascii="Arial" w:hAnsi="Arial"/>
          <w:bCs/>
        </w:rPr>
        <w:t xml:space="preserve"> os interpretes e/ou outros colaboradores do ambiente hospitalar.</w:t>
      </w:r>
    </w:p>
    <w:p w14:paraId="3FA6A934" w14:textId="77777777" w:rsidR="00504F1B" w:rsidRDefault="00504F1B" w:rsidP="00B81EDC">
      <w:pPr>
        <w:spacing w:line="360" w:lineRule="auto"/>
        <w:ind w:firstLine="851"/>
        <w:jc w:val="both"/>
        <w:rPr>
          <w:rFonts w:ascii="Arial" w:hAnsi="Arial"/>
          <w:bCs/>
        </w:rPr>
      </w:pPr>
    </w:p>
    <w:p w14:paraId="5F904232" w14:textId="2C2142B0" w:rsidR="00504F1B" w:rsidRPr="00504F1B" w:rsidRDefault="004972E1" w:rsidP="007F40E3">
      <w:pPr>
        <w:spacing w:line="360" w:lineRule="auto"/>
        <w:ind w:left="1701" w:hanging="1701"/>
        <w:jc w:val="both"/>
        <w:rPr>
          <w:rFonts w:ascii="Arial" w:hAnsi="Arial" w:cs="Arial"/>
          <w:color w:val="000000" w:themeColor="text1"/>
          <w:sz w:val="22"/>
          <w:szCs w:val="22"/>
          <w:shd w:val="clear" w:color="auto" w:fill="FFFFFF"/>
        </w:rPr>
      </w:pPr>
      <w:r>
        <w:rPr>
          <w:rFonts w:ascii="Arial" w:hAnsi="Arial" w:cs="Arial"/>
          <w:bCs/>
          <w:color w:val="000000" w:themeColor="text1"/>
          <w:sz w:val="22"/>
          <w:szCs w:val="22"/>
        </w:rPr>
        <w:t xml:space="preserve">                            </w:t>
      </w:r>
      <w:r w:rsidR="00B40B4A" w:rsidRPr="004972E1">
        <w:rPr>
          <w:rFonts w:ascii="Arial" w:hAnsi="Arial" w:cs="Arial"/>
          <w:color w:val="000000" w:themeColor="text1"/>
          <w:sz w:val="22"/>
          <w:szCs w:val="22"/>
          <w:shd w:val="clear" w:color="auto" w:fill="FFFFFF"/>
        </w:rPr>
        <w:t>Surdez é o nome dado à impossibilidade ou dificuldade de ouvir. A audição é constituída por um sistema de canais que conduz o som até o ouvido interno, onde essas ondas são transformadas em estímulos elétricos que são enviados ao cérebro, órgão responsável pelo reconhecimento e identificação daquilo que ouvimos</w:t>
      </w:r>
      <w:r>
        <w:rPr>
          <w:rFonts w:ascii="Arial" w:hAnsi="Arial" w:cs="Arial"/>
          <w:color w:val="000000" w:themeColor="text1"/>
          <w:sz w:val="22"/>
          <w:szCs w:val="22"/>
          <w:shd w:val="clear" w:color="auto" w:fill="FFFFFF"/>
        </w:rPr>
        <w:t xml:space="preserve"> </w:t>
      </w:r>
      <w:r w:rsidR="00B40B4A" w:rsidRPr="004972E1">
        <w:rPr>
          <w:rFonts w:ascii="Arial" w:hAnsi="Arial" w:cs="Arial"/>
          <w:color w:val="000000" w:themeColor="text1"/>
          <w:sz w:val="22"/>
          <w:szCs w:val="22"/>
          <w:shd w:val="clear" w:color="auto" w:fill="FFFFFF"/>
        </w:rPr>
        <w:t>(BRASIL, 2017).</w:t>
      </w:r>
    </w:p>
    <w:p w14:paraId="50F67C32" w14:textId="3C86401D" w:rsidR="009B4058" w:rsidRDefault="004B344C" w:rsidP="00822D55">
      <w:pPr>
        <w:spacing w:line="360" w:lineRule="auto"/>
        <w:ind w:firstLine="851"/>
        <w:jc w:val="both"/>
        <w:rPr>
          <w:rFonts w:ascii="Arial" w:hAnsi="Arial"/>
          <w:bCs/>
        </w:rPr>
      </w:pPr>
      <w:r>
        <w:rPr>
          <w:rFonts w:ascii="Arial" w:hAnsi="Arial"/>
          <w:bCs/>
        </w:rPr>
        <w:lastRenderedPageBreak/>
        <w:t>Ainda falando sobre a assistência aos deficientes auditivos,</w:t>
      </w:r>
      <w:r w:rsidR="0023792D">
        <w:rPr>
          <w:rFonts w:ascii="Arial" w:hAnsi="Arial"/>
          <w:bCs/>
        </w:rPr>
        <w:t xml:space="preserve"> levando-se </w:t>
      </w:r>
      <w:r>
        <w:rPr>
          <w:rFonts w:ascii="Arial" w:hAnsi="Arial"/>
          <w:bCs/>
        </w:rPr>
        <w:t xml:space="preserve">em consideração a questão da </w:t>
      </w:r>
      <w:r w:rsidRPr="003270F9">
        <w:rPr>
          <w:rFonts w:ascii="Arial" w:hAnsi="Arial"/>
          <w:bCs/>
        </w:rPr>
        <w:t>pandemia d</w:t>
      </w:r>
      <w:r>
        <w:rPr>
          <w:rFonts w:ascii="Arial" w:hAnsi="Arial"/>
          <w:bCs/>
        </w:rPr>
        <w:t>o</w:t>
      </w:r>
      <w:r w:rsidRPr="003270F9">
        <w:rPr>
          <w:rFonts w:ascii="Arial" w:hAnsi="Arial"/>
          <w:bCs/>
        </w:rPr>
        <w:t xml:space="preserve"> </w:t>
      </w:r>
      <w:r w:rsidR="007F40E3">
        <w:rPr>
          <w:rFonts w:ascii="Arial" w:hAnsi="Arial"/>
          <w:bCs/>
        </w:rPr>
        <w:t>COVID-19</w:t>
      </w:r>
      <w:r w:rsidRPr="003270F9">
        <w:rPr>
          <w:rFonts w:ascii="Arial" w:hAnsi="Arial"/>
          <w:bCs/>
        </w:rPr>
        <w:t xml:space="preserve">, </w:t>
      </w:r>
      <w:r>
        <w:rPr>
          <w:rFonts w:ascii="Arial" w:hAnsi="Arial"/>
          <w:bCs/>
        </w:rPr>
        <w:t xml:space="preserve">que por sua vez, está fazendo com que </w:t>
      </w:r>
      <w:r w:rsidRPr="003270F9">
        <w:rPr>
          <w:rFonts w:ascii="Arial" w:hAnsi="Arial"/>
          <w:bCs/>
        </w:rPr>
        <w:t xml:space="preserve">a assistência de enfermagem </w:t>
      </w:r>
      <w:r>
        <w:rPr>
          <w:rFonts w:ascii="Arial" w:hAnsi="Arial"/>
          <w:bCs/>
        </w:rPr>
        <w:t>tenha ainda mais desafios para dar suporte aos pacientes</w:t>
      </w:r>
      <w:r w:rsidR="00F338DC">
        <w:rPr>
          <w:rFonts w:ascii="Arial" w:hAnsi="Arial"/>
          <w:bCs/>
        </w:rPr>
        <w:t>.</w:t>
      </w:r>
      <w:r>
        <w:rPr>
          <w:rFonts w:ascii="Arial" w:hAnsi="Arial"/>
          <w:bCs/>
        </w:rPr>
        <w:t xml:space="preserve"> </w:t>
      </w:r>
    </w:p>
    <w:p w14:paraId="20F1F7F9" w14:textId="134B12A2" w:rsidR="00F338DC" w:rsidRDefault="00F338DC" w:rsidP="00822D55">
      <w:pPr>
        <w:spacing w:line="360" w:lineRule="auto"/>
        <w:ind w:firstLine="851"/>
        <w:jc w:val="both"/>
        <w:rPr>
          <w:rFonts w:ascii="Arial" w:hAnsi="Arial"/>
          <w:bCs/>
        </w:rPr>
      </w:pPr>
      <w:r>
        <w:rPr>
          <w:rFonts w:ascii="Arial" w:hAnsi="Arial"/>
          <w:bCs/>
        </w:rPr>
        <w:t>P</w:t>
      </w:r>
      <w:r w:rsidR="004B344C">
        <w:rPr>
          <w:rFonts w:ascii="Arial" w:hAnsi="Arial"/>
          <w:bCs/>
        </w:rPr>
        <w:t xml:space="preserve">esando nisso, as unidades hospitalares estão </w:t>
      </w:r>
      <w:r w:rsidR="004B344C" w:rsidRPr="003270F9">
        <w:rPr>
          <w:rFonts w:ascii="Arial" w:hAnsi="Arial"/>
          <w:bCs/>
        </w:rPr>
        <w:t>passando por muit</w:t>
      </w:r>
      <w:r w:rsidR="004B344C">
        <w:rPr>
          <w:rFonts w:ascii="Arial" w:hAnsi="Arial"/>
          <w:bCs/>
        </w:rPr>
        <w:t>as adaptações,</w:t>
      </w:r>
      <w:r w:rsidR="00722B95">
        <w:rPr>
          <w:rFonts w:ascii="Arial" w:hAnsi="Arial"/>
          <w:bCs/>
        </w:rPr>
        <w:t xml:space="preserve"> </w:t>
      </w:r>
      <w:r w:rsidR="004B344C">
        <w:rPr>
          <w:rFonts w:ascii="Arial" w:hAnsi="Arial"/>
          <w:bCs/>
        </w:rPr>
        <w:t>quando se trata da acessibilidade aos deficientes auditivos</w:t>
      </w:r>
      <w:r>
        <w:rPr>
          <w:rFonts w:ascii="Arial" w:hAnsi="Arial"/>
          <w:bCs/>
        </w:rPr>
        <w:t>.</w:t>
      </w:r>
      <w:r w:rsidR="004B344C">
        <w:rPr>
          <w:rFonts w:ascii="Arial" w:hAnsi="Arial"/>
          <w:bCs/>
        </w:rPr>
        <w:t xml:space="preserve"> </w:t>
      </w:r>
      <w:r>
        <w:rPr>
          <w:rFonts w:ascii="Arial" w:hAnsi="Arial"/>
          <w:bCs/>
        </w:rPr>
        <w:t>Por</w:t>
      </w:r>
      <w:r w:rsidR="00B2222D">
        <w:rPr>
          <w:rFonts w:ascii="Arial" w:hAnsi="Arial"/>
          <w:bCs/>
        </w:rPr>
        <w:t>é</w:t>
      </w:r>
      <w:r>
        <w:rPr>
          <w:rFonts w:ascii="Arial" w:hAnsi="Arial"/>
          <w:bCs/>
        </w:rPr>
        <w:t>m, e</w:t>
      </w:r>
      <w:r w:rsidR="004B344C">
        <w:rPr>
          <w:rFonts w:ascii="Arial" w:hAnsi="Arial"/>
          <w:bCs/>
        </w:rPr>
        <w:t xml:space="preserve">xistem grandes desafios em </w:t>
      </w:r>
      <w:r>
        <w:rPr>
          <w:rFonts w:ascii="Arial" w:hAnsi="Arial"/>
          <w:bCs/>
        </w:rPr>
        <w:t xml:space="preserve">abordar este </w:t>
      </w:r>
      <w:r w:rsidR="007A0BE9">
        <w:rPr>
          <w:rFonts w:ascii="Arial" w:hAnsi="Arial"/>
          <w:bCs/>
        </w:rPr>
        <w:t xml:space="preserve">tema, uma vez que </w:t>
      </w:r>
      <w:r w:rsidR="004B344C">
        <w:rPr>
          <w:rFonts w:ascii="Arial" w:hAnsi="Arial"/>
          <w:bCs/>
        </w:rPr>
        <w:t xml:space="preserve">o uso </w:t>
      </w:r>
      <w:r>
        <w:rPr>
          <w:rFonts w:ascii="Arial" w:hAnsi="Arial"/>
          <w:bCs/>
        </w:rPr>
        <w:t xml:space="preserve">obrigatório </w:t>
      </w:r>
      <w:r w:rsidR="004B344C">
        <w:rPr>
          <w:rFonts w:ascii="Arial" w:hAnsi="Arial"/>
          <w:bCs/>
        </w:rPr>
        <w:t>d</w:t>
      </w:r>
      <w:r>
        <w:rPr>
          <w:rFonts w:ascii="Arial" w:hAnsi="Arial"/>
          <w:bCs/>
        </w:rPr>
        <w:t>e</w:t>
      </w:r>
      <w:r w:rsidR="004B344C">
        <w:rPr>
          <w:rFonts w:ascii="Arial" w:hAnsi="Arial"/>
          <w:bCs/>
        </w:rPr>
        <w:t xml:space="preserve"> m</w:t>
      </w:r>
      <w:r>
        <w:rPr>
          <w:rFonts w:ascii="Arial" w:hAnsi="Arial"/>
          <w:bCs/>
        </w:rPr>
        <w:t>á</w:t>
      </w:r>
      <w:r w:rsidR="004B344C">
        <w:rPr>
          <w:rFonts w:ascii="Arial" w:hAnsi="Arial"/>
          <w:bCs/>
        </w:rPr>
        <w:t>scara de proteção dentro da</w:t>
      </w:r>
      <w:r>
        <w:rPr>
          <w:rFonts w:ascii="Arial" w:hAnsi="Arial"/>
          <w:bCs/>
        </w:rPr>
        <w:t>s</w:t>
      </w:r>
      <w:r w:rsidR="004B344C">
        <w:rPr>
          <w:rFonts w:ascii="Arial" w:hAnsi="Arial"/>
          <w:bCs/>
        </w:rPr>
        <w:t xml:space="preserve"> unidade</w:t>
      </w:r>
      <w:r>
        <w:rPr>
          <w:rFonts w:ascii="Arial" w:hAnsi="Arial"/>
          <w:bCs/>
        </w:rPr>
        <w:t>s</w:t>
      </w:r>
      <w:r w:rsidR="004B344C">
        <w:rPr>
          <w:rFonts w:ascii="Arial" w:hAnsi="Arial"/>
          <w:bCs/>
        </w:rPr>
        <w:t xml:space="preserve"> hospitalar</w:t>
      </w:r>
      <w:r>
        <w:rPr>
          <w:rFonts w:ascii="Arial" w:hAnsi="Arial"/>
          <w:bCs/>
        </w:rPr>
        <w:t>es</w:t>
      </w:r>
      <w:r w:rsidR="004B344C">
        <w:rPr>
          <w:rFonts w:ascii="Arial" w:hAnsi="Arial"/>
          <w:bCs/>
        </w:rPr>
        <w:t>, pode</w:t>
      </w:r>
      <w:r>
        <w:rPr>
          <w:rFonts w:ascii="Arial" w:hAnsi="Arial"/>
          <w:bCs/>
        </w:rPr>
        <w:t xml:space="preserve"> </w:t>
      </w:r>
      <w:r w:rsidR="004B344C">
        <w:rPr>
          <w:rFonts w:ascii="Arial" w:hAnsi="Arial"/>
          <w:bCs/>
        </w:rPr>
        <w:t>dificultar a comunicação ainda mais com um deficiente auditivo, visto que os mesmo</w:t>
      </w:r>
      <w:r>
        <w:rPr>
          <w:rFonts w:ascii="Arial" w:hAnsi="Arial"/>
          <w:bCs/>
        </w:rPr>
        <w:t>s</w:t>
      </w:r>
      <w:r w:rsidR="004B344C">
        <w:rPr>
          <w:rFonts w:ascii="Arial" w:hAnsi="Arial"/>
          <w:bCs/>
        </w:rPr>
        <w:t xml:space="preserve"> fazem uso da leitura labial para tentar se comunicar com a equipe de enfermagem.</w:t>
      </w:r>
      <w:r w:rsidR="0098180D">
        <w:rPr>
          <w:rFonts w:ascii="Arial" w:hAnsi="Arial"/>
          <w:bCs/>
        </w:rPr>
        <w:t xml:space="preserve"> </w:t>
      </w:r>
    </w:p>
    <w:p w14:paraId="3B6CDB28" w14:textId="3F3BCF89" w:rsidR="004B344C" w:rsidRDefault="00B2222D" w:rsidP="00B2222D">
      <w:pPr>
        <w:spacing w:line="360" w:lineRule="auto"/>
        <w:ind w:firstLine="851"/>
        <w:jc w:val="both"/>
        <w:rPr>
          <w:rFonts w:ascii="Arial" w:hAnsi="Arial"/>
          <w:bCs/>
        </w:rPr>
      </w:pPr>
      <w:r>
        <w:rPr>
          <w:rFonts w:ascii="Arial" w:hAnsi="Arial"/>
          <w:bCs/>
        </w:rPr>
        <w:t>Portanto</w:t>
      </w:r>
      <w:r w:rsidR="000006F8">
        <w:rPr>
          <w:rFonts w:ascii="Arial" w:hAnsi="Arial"/>
          <w:bCs/>
        </w:rPr>
        <w:t xml:space="preserve">, </w:t>
      </w:r>
      <w:r w:rsidR="00C90D6E">
        <w:rPr>
          <w:rFonts w:ascii="Arial" w:hAnsi="Arial"/>
          <w:bCs/>
        </w:rPr>
        <w:t>destaca</w:t>
      </w:r>
      <w:r w:rsidR="000006F8">
        <w:rPr>
          <w:rFonts w:ascii="Arial" w:hAnsi="Arial"/>
          <w:bCs/>
        </w:rPr>
        <w:t>-se</w:t>
      </w:r>
      <w:r>
        <w:rPr>
          <w:rFonts w:ascii="Arial" w:hAnsi="Arial"/>
          <w:bCs/>
        </w:rPr>
        <w:t>,</w:t>
      </w:r>
      <w:r w:rsidR="00C90D6E">
        <w:rPr>
          <w:rFonts w:ascii="Arial" w:hAnsi="Arial"/>
          <w:bCs/>
        </w:rPr>
        <w:t xml:space="preserve"> a necessidade do uso da tecnologia</w:t>
      </w:r>
      <w:r w:rsidR="000006F8">
        <w:rPr>
          <w:rFonts w:ascii="Arial" w:hAnsi="Arial"/>
          <w:bCs/>
        </w:rPr>
        <w:t xml:space="preserve"> na comuni</w:t>
      </w:r>
      <w:r w:rsidR="00DE4CFD">
        <w:rPr>
          <w:rFonts w:ascii="Arial" w:hAnsi="Arial"/>
          <w:bCs/>
        </w:rPr>
        <w:t>cação. A tecnologia por sua vez,</w:t>
      </w:r>
      <w:r w:rsidR="000006F8">
        <w:rPr>
          <w:rFonts w:ascii="Arial" w:hAnsi="Arial"/>
          <w:bCs/>
        </w:rPr>
        <w:t xml:space="preserve"> é um</w:t>
      </w:r>
      <w:r w:rsidR="0098180D">
        <w:rPr>
          <w:rFonts w:ascii="Arial" w:hAnsi="Arial"/>
          <w:bCs/>
        </w:rPr>
        <w:t xml:space="preserve"> </w:t>
      </w:r>
      <w:r w:rsidR="000C7E8E">
        <w:rPr>
          <w:rFonts w:ascii="Arial" w:hAnsi="Arial"/>
          <w:bCs/>
        </w:rPr>
        <w:t>poderoso</w:t>
      </w:r>
      <w:r w:rsidR="00254EDE">
        <w:rPr>
          <w:rFonts w:ascii="Arial" w:hAnsi="Arial"/>
          <w:bCs/>
        </w:rPr>
        <w:t xml:space="preserve"> </w:t>
      </w:r>
      <w:r w:rsidR="0098180D">
        <w:rPr>
          <w:rFonts w:ascii="Arial" w:hAnsi="Arial"/>
          <w:bCs/>
        </w:rPr>
        <w:t>meio facilita</w:t>
      </w:r>
      <w:r w:rsidR="00254EDE">
        <w:rPr>
          <w:rFonts w:ascii="Arial" w:hAnsi="Arial"/>
          <w:bCs/>
        </w:rPr>
        <w:t>dor</w:t>
      </w:r>
      <w:r w:rsidR="0098180D">
        <w:rPr>
          <w:rFonts w:ascii="Arial" w:hAnsi="Arial"/>
          <w:bCs/>
        </w:rPr>
        <w:t xml:space="preserve"> da comunicação entre o paciente e o profissional de enfermagem</w:t>
      </w:r>
      <w:r>
        <w:rPr>
          <w:rFonts w:ascii="Arial" w:hAnsi="Arial"/>
          <w:bCs/>
        </w:rPr>
        <w:t xml:space="preserve">. O </w:t>
      </w:r>
      <w:r w:rsidR="00254EDE">
        <w:rPr>
          <w:rFonts w:ascii="Arial" w:hAnsi="Arial"/>
          <w:bCs/>
        </w:rPr>
        <w:t xml:space="preserve">hospital </w:t>
      </w:r>
      <w:r>
        <w:rPr>
          <w:rFonts w:ascii="Arial" w:hAnsi="Arial"/>
          <w:bCs/>
        </w:rPr>
        <w:t xml:space="preserve">que </w:t>
      </w:r>
      <w:r w:rsidR="00254EDE">
        <w:rPr>
          <w:rFonts w:ascii="Arial" w:hAnsi="Arial"/>
          <w:bCs/>
        </w:rPr>
        <w:t>possui</w:t>
      </w:r>
      <w:r>
        <w:rPr>
          <w:rFonts w:ascii="Arial" w:hAnsi="Arial"/>
          <w:bCs/>
        </w:rPr>
        <w:t>r</w:t>
      </w:r>
      <w:r w:rsidR="00254EDE">
        <w:rPr>
          <w:rFonts w:ascii="Arial" w:hAnsi="Arial"/>
          <w:bCs/>
        </w:rPr>
        <w:t xml:space="preserve"> meios modernos de comunicação</w:t>
      </w:r>
      <w:r w:rsidR="00DE4CFD">
        <w:rPr>
          <w:rFonts w:ascii="Arial" w:hAnsi="Arial"/>
          <w:bCs/>
        </w:rPr>
        <w:t xml:space="preserve"> n</w:t>
      </w:r>
      <w:r w:rsidR="00254EDE">
        <w:rPr>
          <w:rFonts w:ascii="Arial" w:hAnsi="Arial"/>
          <w:bCs/>
        </w:rPr>
        <w:t xml:space="preserve">o atendimento </w:t>
      </w:r>
      <w:r w:rsidR="00DE4CFD">
        <w:rPr>
          <w:rFonts w:ascii="Arial" w:hAnsi="Arial"/>
          <w:bCs/>
        </w:rPr>
        <w:t>ao</w:t>
      </w:r>
      <w:r>
        <w:rPr>
          <w:rFonts w:ascii="Arial" w:hAnsi="Arial"/>
          <w:bCs/>
        </w:rPr>
        <w:t xml:space="preserve"> </w:t>
      </w:r>
      <w:r w:rsidR="00254EDE">
        <w:rPr>
          <w:rFonts w:ascii="Arial" w:hAnsi="Arial"/>
          <w:bCs/>
        </w:rPr>
        <w:t>deficiente auditivo</w:t>
      </w:r>
      <w:r>
        <w:rPr>
          <w:rFonts w:ascii="Arial" w:hAnsi="Arial"/>
          <w:bCs/>
        </w:rPr>
        <w:t>,</w:t>
      </w:r>
      <w:r w:rsidR="00254EDE">
        <w:rPr>
          <w:rFonts w:ascii="Arial" w:hAnsi="Arial"/>
          <w:bCs/>
        </w:rPr>
        <w:t xml:space="preserve"> </w:t>
      </w:r>
      <w:r>
        <w:rPr>
          <w:rFonts w:ascii="Arial" w:hAnsi="Arial"/>
          <w:bCs/>
        </w:rPr>
        <w:t>se torna</w:t>
      </w:r>
      <w:r w:rsidR="00254EDE">
        <w:rPr>
          <w:rFonts w:ascii="Arial" w:hAnsi="Arial"/>
          <w:bCs/>
        </w:rPr>
        <w:t xml:space="preserve"> mais humanizado e</w:t>
      </w:r>
      <w:r>
        <w:rPr>
          <w:rFonts w:ascii="Arial" w:hAnsi="Arial"/>
          <w:bCs/>
        </w:rPr>
        <w:t xml:space="preserve"> acessível.</w:t>
      </w:r>
    </w:p>
    <w:p w14:paraId="315AE62F" w14:textId="299B3489" w:rsidR="00757113" w:rsidRPr="00504F1B" w:rsidRDefault="009375BF" w:rsidP="00504F1B">
      <w:pPr>
        <w:spacing w:line="360" w:lineRule="auto"/>
        <w:ind w:firstLine="851"/>
        <w:jc w:val="both"/>
        <w:rPr>
          <w:rFonts w:ascii="Arial" w:hAnsi="Arial"/>
          <w:bCs/>
        </w:rPr>
      </w:pPr>
      <w:r>
        <w:rPr>
          <w:rFonts w:ascii="Arial" w:hAnsi="Arial"/>
          <w:bCs/>
        </w:rPr>
        <w:t xml:space="preserve">Os meios de comunicação </w:t>
      </w:r>
      <w:r w:rsidR="00DE4CFD">
        <w:rPr>
          <w:rFonts w:ascii="Arial" w:hAnsi="Arial"/>
          <w:bCs/>
        </w:rPr>
        <w:t>por sua vez, podem se destacar d</w:t>
      </w:r>
      <w:r>
        <w:rPr>
          <w:rFonts w:ascii="Arial" w:hAnsi="Arial"/>
          <w:bCs/>
        </w:rPr>
        <w:t>as seguintes maneiras:</w:t>
      </w:r>
      <w:r w:rsidR="00504F1B">
        <w:rPr>
          <w:rFonts w:ascii="Arial" w:hAnsi="Arial"/>
          <w:bCs/>
        </w:rPr>
        <w:t xml:space="preserve"> d</w:t>
      </w:r>
      <w:r w:rsidRPr="00504F1B">
        <w:rPr>
          <w:rFonts w:ascii="Arial" w:hAnsi="Arial"/>
          <w:bCs/>
        </w:rPr>
        <w:t>ispositivos de telecomunicação para surdos (</w:t>
      </w:r>
      <w:proofErr w:type="spellStart"/>
      <w:r w:rsidRPr="00504F1B">
        <w:rPr>
          <w:rFonts w:ascii="Arial" w:hAnsi="Arial"/>
          <w:bCs/>
        </w:rPr>
        <w:t>TDDs</w:t>
      </w:r>
      <w:proofErr w:type="spellEnd"/>
      <w:r w:rsidRPr="00504F1B">
        <w:rPr>
          <w:rFonts w:ascii="Arial" w:hAnsi="Arial"/>
          <w:bCs/>
        </w:rPr>
        <w:t xml:space="preserve">), </w:t>
      </w:r>
      <w:r w:rsidR="000D36D7" w:rsidRPr="00504F1B">
        <w:rPr>
          <w:rFonts w:ascii="Arial" w:hAnsi="Arial"/>
          <w:bCs/>
        </w:rPr>
        <w:t xml:space="preserve">sendo eles </w:t>
      </w:r>
      <w:r w:rsidR="00B81EDC" w:rsidRPr="00504F1B">
        <w:rPr>
          <w:rFonts w:ascii="Arial" w:hAnsi="Arial"/>
          <w:bCs/>
        </w:rPr>
        <w:t>dispositivos</w:t>
      </w:r>
      <w:r w:rsidRPr="00504F1B">
        <w:rPr>
          <w:rFonts w:ascii="Arial" w:hAnsi="Arial"/>
          <w:bCs/>
        </w:rPr>
        <w:t xml:space="preserve"> que permitem que os usuários tenham conversas semelhantes a conversas no telefone</w:t>
      </w:r>
      <w:r w:rsidR="00504F1B">
        <w:rPr>
          <w:rFonts w:ascii="Arial" w:hAnsi="Arial"/>
          <w:bCs/>
        </w:rPr>
        <w:t>; u</w:t>
      </w:r>
      <w:r w:rsidR="00757113" w:rsidRPr="00504F1B">
        <w:rPr>
          <w:rFonts w:ascii="Arial" w:hAnsi="Arial"/>
          <w:bCs/>
        </w:rPr>
        <w:t>so de dispositivos moveis com interprete virtual;</w:t>
      </w:r>
      <w:r w:rsidR="00504F1B">
        <w:rPr>
          <w:rFonts w:ascii="Arial" w:hAnsi="Arial"/>
          <w:bCs/>
        </w:rPr>
        <w:t xml:space="preserve"> </w:t>
      </w:r>
      <w:r w:rsidR="00504F1B" w:rsidRPr="00504F1B">
        <w:rPr>
          <w:rFonts w:ascii="Arial" w:hAnsi="Arial"/>
          <w:bCs/>
        </w:rPr>
        <w:t>sinalizadores</w:t>
      </w:r>
      <w:r w:rsidR="00757113" w:rsidRPr="00504F1B">
        <w:rPr>
          <w:rFonts w:ascii="Arial" w:hAnsi="Arial"/>
          <w:bCs/>
        </w:rPr>
        <w:t xml:space="preserve"> luminosos para direcionamento dos deficientes auditivos</w:t>
      </w:r>
      <w:r w:rsidR="00504F1B">
        <w:rPr>
          <w:rFonts w:ascii="Arial" w:hAnsi="Arial"/>
          <w:bCs/>
        </w:rPr>
        <w:t xml:space="preserve"> e a</w:t>
      </w:r>
      <w:r w:rsidR="00757113" w:rsidRPr="00504F1B">
        <w:rPr>
          <w:rFonts w:ascii="Arial" w:hAnsi="Arial"/>
          <w:bCs/>
        </w:rPr>
        <w:t>ssistentes virtuais com inteligência artificial.</w:t>
      </w:r>
    </w:p>
    <w:p w14:paraId="0BB68C52" w14:textId="41C320A3" w:rsidR="00B40B4A" w:rsidRDefault="0070037F" w:rsidP="00697B56">
      <w:pPr>
        <w:spacing w:line="360" w:lineRule="auto"/>
        <w:ind w:firstLine="851"/>
        <w:jc w:val="both"/>
        <w:rPr>
          <w:rFonts w:ascii="Arial" w:hAnsi="Arial"/>
          <w:bCs/>
        </w:rPr>
      </w:pPr>
      <w:r>
        <w:rPr>
          <w:rFonts w:ascii="Arial" w:hAnsi="Arial"/>
          <w:bCs/>
        </w:rPr>
        <w:t xml:space="preserve">Segundo </w:t>
      </w:r>
      <w:r w:rsidR="00722B95">
        <w:rPr>
          <w:rFonts w:ascii="Arial" w:hAnsi="Arial"/>
          <w:bCs/>
        </w:rPr>
        <w:t xml:space="preserve">Silva, Basso e Fernandes (2014), </w:t>
      </w:r>
      <w:r w:rsidR="008771AC">
        <w:rPr>
          <w:rFonts w:ascii="Arial" w:hAnsi="Arial"/>
          <w:bCs/>
        </w:rPr>
        <w:t>a interação entre paciente e profissional de enfermagem, traz consigo, uma melhoria na produção de ideias que corroboram para uma qualidade na assistência de saúde. Porém, com o deficiente auditivo tal interação sofre uma defasagem ocasionando assim, uma difi</w:t>
      </w:r>
      <w:r w:rsidR="00DE4CFD">
        <w:rPr>
          <w:rFonts w:ascii="Arial" w:hAnsi="Arial"/>
          <w:bCs/>
        </w:rPr>
        <w:t>culdade em manter a qualidade na</w:t>
      </w:r>
      <w:r w:rsidR="008771AC">
        <w:rPr>
          <w:rFonts w:ascii="Arial" w:hAnsi="Arial"/>
          <w:bCs/>
        </w:rPr>
        <w:t xml:space="preserve"> assistência de enfermagem</w:t>
      </w:r>
      <w:r w:rsidR="009375BF">
        <w:rPr>
          <w:rFonts w:ascii="Arial" w:hAnsi="Arial"/>
          <w:bCs/>
        </w:rPr>
        <w:t xml:space="preserve">. </w:t>
      </w:r>
      <w:r w:rsidR="008771AC">
        <w:rPr>
          <w:rFonts w:ascii="Arial" w:hAnsi="Arial"/>
          <w:bCs/>
        </w:rPr>
        <w:t xml:space="preserve"> </w:t>
      </w:r>
    </w:p>
    <w:p w14:paraId="7360CD12" w14:textId="3B4F2FEF" w:rsidR="00757113" w:rsidRDefault="00757113" w:rsidP="00697B56">
      <w:pPr>
        <w:spacing w:line="360" w:lineRule="auto"/>
        <w:ind w:firstLine="851"/>
        <w:jc w:val="both"/>
        <w:rPr>
          <w:rFonts w:ascii="Arial" w:hAnsi="Arial"/>
          <w:bCs/>
        </w:rPr>
      </w:pPr>
      <w:r>
        <w:rPr>
          <w:rFonts w:ascii="Arial" w:hAnsi="Arial"/>
          <w:bCs/>
        </w:rPr>
        <w:t>A assistência de enfermagem precisa ser constantemente capacitada para atender o deficiente auditivo em sua totalidade para não comprometer a qualidade da assistência em saúde prestada (SILVA; BASSO</w:t>
      </w:r>
      <w:r w:rsidR="00822D55">
        <w:rPr>
          <w:rFonts w:ascii="Arial" w:hAnsi="Arial"/>
          <w:bCs/>
        </w:rPr>
        <w:t>;</w:t>
      </w:r>
      <w:r>
        <w:rPr>
          <w:rFonts w:ascii="Arial" w:hAnsi="Arial"/>
          <w:bCs/>
        </w:rPr>
        <w:t xml:space="preserve"> FERNANDES</w:t>
      </w:r>
      <w:r w:rsidR="00822D55">
        <w:rPr>
          <w:rFonts w:ascii="Arial" w:hAnsi="Arial"/>
          <w:bCs/>
        </w:rPr>
        <w:t>,</w:t>
      </w:r>
      <w:r w:rsidR="00504F1B">
        <w:rPr>
          <w:rFonts w:ascii="Arial" w:hAnsi="Arial"/>
          <w:bCs/>
        </w:rPr>
        <w:t xml:space="preserve"> 2014</w:t>
      </w:r>
      <w:r>
        <w:rPr>
          <w:rFonts w:ascii="Arial" w:hAnsi="Arial"/>
          <w:bCs/>
        </w:rPr>
        <w:t xml:space="preserve">). </w:t>
      </w:r>
    </w:p>
    <w:p w14:paraId="07EA3124" w14:textId="55EB93FE" w:rsidR="009B4058" w:rsidRDefault="00DE4CFD" w:rsidP="00697B56">
      <w:pPr>
        <w:spacing w:line="360" w:lineRule="auto"/>
        <w:ind w:firstLine="851"/>
        <w:jc w:val="both"/>
        <w:rPr>
          <w:rFonts w:ascii="Arial" w:eastAsia="Arial" w:hAnsi="Arial" w:cs="Arial"/>
          <w:bCs/>
          <w:color w:val="000000"/>
        </w:rPr>
      </w:pPr>
      <w:r w:rsidRPr="000E1D0E">
        <w:rPr>
          <w:rFonts w:ascii="Arial" w:eastAsia="Arial" w:hAnsi="Arial" w:cs="Arial"/>
          <w:bCs/>
          <w:color w:val="000000"/>
        </w:rPr>
        <w:t>De acordo com</w:t>
      </w:r>
      <w:r>
        <w:rPr>
          <w:rFonts w:ascii="Arial" w:eastAsia="Arial" w:hAnsi="Arial" w:cs="Arial"/>
          <w:bCs/>
          <w:color w:val="000000"/>
        </w:rPr>
        <w:t xml:space="preserve"> o decreto n</w:t>
      </w:r>
      <w:r w:rsidRPr="000E1D0E">
        <w:rPr>
          <w:rFonts w:ascii="Arial" w:eastAsia="Arial" w:hAnsi="Arial" w:cs="Arial"/>
          <w:bCs/>
          <w:color w:val="000000"/>
        </w:rPr>
        <w:t>º</w:t>
      </w:r>
      <w:r>
        <w:rPr>
          <w:rFonts w:ascii="Arial" w:eastAsia="Arial" w:hAnsi="Arial" w:cs="Arial"/>
          <w:bCs/>
          <w:color w:val="000000"/>
        </w:rPr>
        <w:t xml:space="preserve"> 5.626, de 22 de Dezembro de 2005, no qual regulamenta</w:t>
      </w:r>
      <w:r w:rsidRPr="00DE4CFD">
        <w:rPr>
          <w:rFonts w:ascii="Arial" w:hAnsi="Arial"/>
          <w:bCs/>
          <w:color w:val="FF0000"/>
        </w:rPr>
        <w:t xml:space="preserve"> </w:t>
      </w:r>
      <w:r w:rsidR="005B7059" w:rsidRPr="00DE4CFD">
        <w:rPr>
          <w:rFonts w:ascii="Arial" w:hAnsi="Arial"/>
          <w:bCs/>
        </w:rPr>
        <w:t xml:space="preserve">a Lei 10.436, </w:t>
      </w:r>
      <w:r w:rsidR="005B7059" w:rsidRPr="00DE4CFD">
        <w:rPr>
          <w:rFonts w:ascii="Arial" w:eastAsia="Arial" w:hAnsi="Arial" w:cs="Arial"/>
          <w:bCs/>
        </w:rPr>
        <w:t>de 24 de abril de 2002</w:t>
      </w:r>
      <w:r>
        <w:rPr>
          <w:rFonts w:ascii="Arial" w:eastAsia="Arial" w:hAnsi="Arial" w:cs="Arial"/>
          <w:bCs/>
          <w:color w:val="FF0000"/>
        </w:rPr>
        <w:t>,</w:t>
      </w:r>
      <w:r w:rsidR="005B7059" w:rsidRPr="00DE4CFD">
        <w:rPr>
          <w:rFonts w:ascii="Arial" w:eastAsia="Arial" w:hAnsi="Arial" w:cs="Arial"/>
          <w:bCs/>
          <w:color w:val="FF0000"/>
        </w:rPr>
        <w:t xml:space="preserve"> </w:t>
      </w:r>
      <w:r w:rsidR="005B7059">
        <w:rPr>
          <w:rFonts w:ascii="Arial" w:eastAsia="Arial" w:hAnsi="Arial" w:cs="Arial"/>
          <w:bCs/>
          <w:color w:val="000000"/>
        </w:rPr>
        <w:t xml:space="preserve">que dispõe da obrigatoriedade da LIBRAS no ensino superior para licenciatura, todavia, a mesma não torna obrigatório no curso de enfermagem. </w:t>
      </w:r>
    </w:p>
    <w:p w14:paraId="342B5EA4" w14:textId="21B65BB1" w:rsidR="005E3C49" w:rsidRDefault="005B7059" w:rsidP="00697B56">
      <w:pPr>
        <w:spacing w:line="360" w:lineRule="auto"/>
        <w:ind w:firstLine="851"/>
        <w:jc w:val="both"/>
        <w:rPr>
          <w:rFonts w:ascii="Arial" w:eastAsia="Arial" w:hAnsi="Arial" w:cs="Arial"/>
          <w:bCs/>
          <w:color w:val="000000"/>
        </w:rPr>
      </w:pPr>
      <w:r>
        <w:rPr>
          <w:rFonts w:ascii="Arial" w:eastAsia="Arial" w:hAnsi="Arial" w:cs="Arial"/>
          <w:bCs/>
          <w:color w:val="000000"/>
        </w:rPr>
        <w:lastRenderedPageBreak/>
        <w:t xml:space="preserve">Porém, </w:t>
      </w:r>
      <w:r w:rsidR="00426EE5">
        <w:rPr>
          <w:rFonts w:ascii="Arial" w:eastAsia="Arial" w:hAnsi="Arial" w:cs="Arial"/>
          <w:bCs/>
          <w:color w:val="000000"/>
        </w:rPr>
        <w:t xml:space="preserve">tal </w:t>
      </w:r>
      <w:r w:rsidR="00D458F3">
        <w:rPr>
          <w:rFonts w:ascii="Arial" w:eastAsia="Arial" w:hAnsi="Arial" w:cs="Arial"/>
          <w:bCs/>
          <w:color w:val="000000"/>
        </w:rPr>
        <w:t xml:space="preserve">obrigatoriedade no curso de enfermagem, poderia gerar mais conhecimento, para que o profissional de enfermagem, seja habilitado na comunicação com o deficiente auditivo na assistência de enfermagem. Ocasionando assim, uma melhoria na assistência. </w:t>
      </w:r>
    </w:p>
    <w:p w14:paraId="77773336" w14:textId="772A7507" w:rsidR="00093CC8" w:rsidRDefault="00A36340" w:rsidP="000F0E7A">
      <w:pPr>
        <w:spacing w:line="360" w:lineRule="auto"/>
        <w:ind w:firstLine="851"/>
        <w:jc w:val="both"/>
        <w:rPr>
          <w:rFonts w:ascii="Arial" w:eastAsia="Arial" w:hAnsi="Arial" w:cs="Arial"/>
          <w:bCs/>
          <w:color w:val="000000"/>
        </w:rPr>
      </w:pPr>
      <w:r>
        <w:rPr>
          <w:rFonts w:ascii="Arial" w:eastAsia="Arial" w:hAnsi="Arial" w:cs="Arial"/>
          <w:bCs/>
          <w:color w:val="000000"/>
        </w:rPr>
        <w:t>Com isso, pra que os deficientes auditivos possam ter uma melhor qualidade na assistência de enfermagem, os profissionais devem buscar formas de conhecimento na linguagem</w:t>
      </w:r>
      <w:r w:rsidR="003610C9">
        <w:rPr>
          <w:rFonts w:ascii="Arial" w:eastAsia="Arial" w:hAnsi="Arial" w:cs="Arial"/>
          <w:bCs/>
          <w:color w:val="000000"/>
        </w:rPr>
        <w:t xml:space="preserve">, por meios de cursos presenciais ou até mesmo cursos on-line. A capacitação dos mesmos é de suma importância para garantir uma assistência de qualidade. </w:t>
      </w:r>
    </w:p>
    <w:p w14:paraId="32D8825B" w14:textId="77777777" w:rsidR="000F0E7A" w:rsidRDefault="000F0E7A" w:rsidP="000F0E7A">
      <w:pPr>
        <w:spacing w:line="360" w:lineRule="auto"/>
        <w:ind w:firstLine="851"/>
        <w:jc w:val="both"/>
        <w:rPr>
          <w:rFonts w:ascii="Arial" w:eastAsia="Arial" w:hAnsi="Arial" w:cs="Arial"/>
          <w:bCs/>
          <w:color w:val="000000"/>
        </w:rPr>
      </w:pPr>
    </w:p>
    <w:p w14:paraId="66320D37" w14:textId="77777777" w:rsidR="00D83DA0" w:rsidRDefault="00D83DA0" w:rsidP="000F0E7A">
      <w:pPr>
        <w:spacing w:line="360" w:lineRule="auto"/>
        <w:ind w:firstLine="851"/>
        <w:jc w:val="both"/>
        <w:rPr>
          <w:rFonts w:ascii="Arial" w:eastAsia="Arial" w:hAnsi="Arial" w:cs="Arial"/>
          <w:bCs/>
          <w:color w:val="000000"/>
        </w:rPr>
      </w:pPr>
    </w:p>
    <w:p w14:paraId="2931F071" w14:textId="77777777" w:rsidR="00D83DA0" w:rsidRDefault="00D83DA0" w:rsidP="000F0E7A">
      <w:pPr>
        <w:spacing w:line="360" w:lineRule="auto"/>
        <w:ind w:firstLine="851"/>
        <w:jc w:val="both"/>
        <w:rPr>
          <w:rFonts w:ascii="Arial" w:eastAsia="Arial" w:hAnsi="Arial" w:cs="Arial"/>
          <w:bCs/>
          <w:color w:val="000000"/>
        </w:rPr>
      </w:pPr>
    </w:p>
    <w:p w14:paraId="742C9557" w14:textId="77777777" w:rsidR="00D83DA0" w:rsidRDefault="00D83DA0" w:rsidP="000F0E7A">
      <w:pPr>
        <w:spacing w:line="360" w:lineRule="auto"/>
        <w:ind w:firstLine="851"/>
        <w:jc w:val="both"/>
        <w:rPr>
          <w:rFonts w:ascii="Arial" w:eastAsia="Arial" w:hAnsi="Arial" w:cs="Arial"/>
          <w:bCs/>
          <w:color w:val="000000"/>
        </w:rPr>
      </w:pPr>
    </w:p>
    <w:p w14:paraId="67FBDDF4" w14:textId="77777777" w:rsidR="00D83DA0" w:rsidRDefault="00D83DA0" w:rsidP="000F0E7A">
      <w:pPr>
        <w:spacing w:line="360" w:lineRule="auto"/>
        <w:ind w:firstLine="851"/>
        <w:jc w:val="both"/>
        <w:rPr>
          <w:rFonts w:ascii="Arial" w:eastAsia="Arial" w:hAnsi="Arial" w:cs="Arial"/>
          <w:bCs/>
          <w:color w:val="000000"/>
        </w:rPr>
      </w:pPr>
    </w:p>
    <w:p w14:paraId="447EB534" w14:textId="77777777" w:rsidR="00D83DA0" w:rsidRDefault="00D83DA0" w:rsidP="000F0E7A">
      <w:pPr>
        <w:spacing w:line="360" w:lineRule="auto"/>
        <w:ind w:firstLine="851"/>
        <w:jc w:val="both"/>
        <w:rPr>
          <w:rFonts w:ascii="Arial" w:eastAsia="Arial" w:hAnsi="Arial" w:cs="Arial"/>
          <w:bCs/>
          <w:color w:val="000000"/>
        </w:rPr>
      </w:pPr>
    </w:p>
    <w:p w14:paraId="271B09AB" w14:textId="77777777" w:rsidR="00D83DA0" w:rsidRDefault="00D83DA0" w:rsidP="000F0E7A">
      <w:pPr>
        <w:spacing w:line="360" w:lineRule="auto"/>
        <w:ind w:firstLine="851"/>
        <w:jc w:val="both"/>
        <w:rPr>
          <w:rFonts w:ascii="Arial" w:eastAsia="Arial" w:hAnsi="Arial" w:cs="Arial"/>
          <w:bCs/>
          <w:color w:val="000000"/>
        </w:rPr>
      </w:pPr>
    </w:p>
    <w:p w14:paraId="534EAC9A" w14:textId="77777777" w:rsidR="00D83DA0" w:rsidRDefault="00D83DA0" w:rsidP="000F0E7A">
      <w:pPr>
        <w:spacing w:line="360" w:lineRule="auto"/>
        <w:ind w:firstLine="851"/>
        <w:jc w:val="both"/>
        <w:rPr>
          <w:rFonts w:ascii="Arial" w:eastAsia="Arial" w:hAnsi="Arial" w:cs="Arial"/>
          <w:bCs/>
          <w:color w:val="000000"/>
        </w:rPr>
      </w:pPr>
    </w:p>
    <w:p w14:paraId="0C4074BA" w14:textId="77777777" w:rsidR="00D83DA0" w:rsidRDefault="00D83DA0" w:rsidP="000F0E7A">
      <w:pPr>
        <w:spacing w:line="360" w:lineRule="auto"/>
        <w:ind w:firstLine="851"/>
        <w:jc w:val="both"/>
        <w:rPr>
          <w:rFonts w:ascii="Arial" w:eastAsia="Arial" w:hAnsi="Arial" w:cs="Arial"/>
          <w:bCs/>
          <w:color w:val="000000"/>
        </w:rPr>
      </w:pPr>
    </w:p>
    <w:p w14:paraId="1FCAC2D0" w14:textId="77777777" w:rsidR="00D83DA0" w:rsidRDefault="00D83DA0" w:rsidP="000F0E7A">
      <w:pPr>
        <w:spacing w:line="360" w:lineRule="auto"/>
        <w:ind w:firstLine="851"/>
        <w:jc w:val="both"/>
        <w:rPr>
          <w:rFonts w:ascii="Arial" w:eastAsia="Arial" w:hAnsi="Arial" w:cs="Arial"/>
          <w:bCs/>
          <w:color w:val="000000"/>
        </w:rPr>
      </w:pPr>
    </w:p>
    <w:p w14:paraId="40A064BA" w14:textId="77777777" w:rsidR="00D83DA0" w:rsidRDefault="00D83DA0" w:rsidP="000F0E7A">
      <w:pPr>
        <w:spacing w:line="360" w:lineRule="auto"/>
        <w:ind w:firstLine="851"/>
        <w:jc w:val="both"/>
        <w:rPr>
          <w:rFonts w:ascii="Arial" w:eastAsia="Arial" w:hAnsi="Arial" w:cs="Arial"/>
          <w:bCs/>
          <w:color w:val="000000"/>
        </w:rPr>
      </w:pPr>
    </w:p>
    <w:p w14:paraId="64451221" w14:textId="77777777" w:rsidR="00D83DA0" w:rsidRDefault="00D83DA0" w:rsidP="000F0E7A">
      <w:pPr>
        <w:spacing w:line="360" w:lineRule="auto"/>
        <w:ind w:firstLine="851"/>
        <w:jc w:val="both"/>
        <w:rPr>
          <w:rFonts w:ascii="Arial" w:eastAsia="Arial" w:hAnsi="Arial" w:cs="Arial"/>
          <w:bCs/>
          <w:color w:val="000000"/>
        </w:rPr>
      </w:pPr>
    </w:p>
    <w:p w14:paraId="48D55EAB" w14:textId="77777777" w:rsidR="00D83DA0" w:rsidRDefault="00D83DA0" w:rsidP="000F0E7A">
      <w:pPr>
        <w:spacing w:line="360" w:lineRule="auto"/>
        <w:ind w:firstLine="851"/>
        <w:jc w:val="both"/>
        <w:rPr>
          <w:rFonts w:ascii="Arial" w:eastAsia="Arial" w:hAnsi="Arial" w:cs="Arial"/>
          <w:bCs/>
          <w:color w:val="000000"/>
        </w:rPr>
      </w:pPr>
    </w:p>
    <w:p w14:paraId="3C9DA86D" w14:textId="77777777" w:rsidR="00D83DA0" w:rsidRDefault="00D83DA0" w:rsidP="000F0E7A">
      <w:pPr>
        <w:spacing w:line="360" w:lineRule="auto"/>
        <w:ind w:firstLine="851"/>
        <w:jc w:val="both"/>
        <w:rPr>
          <w:rFonts w:ascii="Arial" w:eastAsia="Arial" w:hAnsi="Arial" w:cs="Arial"/>
          <w:bCs/>
          <w:color w:val="000000"/>
        </w:rPr>
      </w:pPr>
    </w:p>
    <w:p w14:paraId="0753436E" w14:textId="77777777" w:rsidR="00D83DA0" w:rsidRDefault="00D83DA0" w:rsidP="000F0E7A">
      <w:pPr>
        <w:spacing w:line="360" w:lineRule="auto"/>
        <w:ind w:firstLine="851"/>
        <w:jc w:val="both"/>
        <w:rPr>
          <w:rFonts w:ascii="Arial" w:eastAsia="Arial" w:hAnsi="Arial" w:cs="Arial"/>
          <w:bCs/>
          <w:color w:val="000000"/>
        </w:rPr>
      </w:pPr>
    </w:p>
    <w:p w14:paraId="204E80AB" w14:textId="77777777" w:rsidR="00D83DA0" w:rsidRDefault="00D83DA0" w:rsidP="000F0E7A">
      <w:pPr>
        <w:spacing w:line="360" w:lineRule="auto"/>
        <w:ind w:firstLine="851"/>
        <w:jc w:val="both"/>
        <w:rPr>
          <w:rFonts w:ascii="Arial" w:eastAsia="Arial" w:hAnsi="Arial" w:cs="Arial"/>
          <w:bCs/>
          <w:color w:val="000000"/>
        </w:rPr>
      </w:pPr>
    </w:p>
    <w:p w14:paraId="7EAAF250" w14:textId="77777777" w:rsidR="00D83DA0" w:rsidRDefault="00D83DA0" w:rsidP="000F0E7A">
      <w:pPr>
        <w:spacing w:line="360" w:lineRule="auto"/>
        <w:ind w:firstLine="851"/>
        <w:jc w:val="both"/>
        <w:rPr>
          <w:rFonts w:ascii="Arial" w:eastAsia="Arial" w:hAnsi="Arial" w:cs="Arial"/>
          <w:bCs/>
          <w:color w:val="000000"/>
        </w:rPr>
      </w:pPr>
    </w:p>
    <w:p w14:paraId="4740A0F1" w14:textId="74C20025" w:rsidR="00D83DA0" w:rsidRDefault="00D83DA0" w:rsidP="00764AC9">
      <w:pPr>
        <w:spacing w:line="360" w:lineRule="auto"/>
        <w:jc w:val="both"/>
        <w:rPr>
          <w:rFonts w:ascii="Arial" w:eastAsia="Arial" w:hAnsi="Arial" w:cs="Arial"/>
          <w:bCs/>
          <w:color w:val="000000"/>
        </w:rPr>
      </w:pPr>
    </w:p>
    <w:p w14:paraId="518C71F1" w14:textId="13FC16FA" w:rsidR="002C5BF9" w:rsidRDefault="002C5BF9" w:rsidP="00764AC9">
      <w:pPr>
        <w:spacing w:line="360" w:lineRule="auto"/>
        <w:jc w:val="both"/>
        <w:rPr>
          <w:rFonts w:ascii="Arial" w:eastAsia="Arial" w:hAnsi="Arial" w:cs="Arial"/>
          <w:bCs/>
          <w:color w:val="000000"/>
        </w:rPr>
      </w:pPr>
    </w:p>
    <w:p w14:paraId="490A21ED" w14:textId="6128C3D9" w:rsidR="002C5BF9" w:rsidRDefault="002C5BF9" w:rsidP="00764AC9">
      <w:pPr>
        <w:spacing w:line="360" w:lineRule="auto"/>
        <w:jc w:val="both"/>
        <w:rPr>
          <w:rFonts w:ascii="Arial" w:eastAsia="Arial" w:hAnsi="Arial" w:cs="Arial"/>
          <w:bCs/>
          <w:color w:val="000000"/>
        </w:rPr>
      </w:pPr>
    </w:p>
    <w:p w14:paraId="73EE4661" w14:textId="6003650C" w:rsidR="002C5BF9" w:rsidRDefault="002C5BF9" w:rsidP="00764AC9">
      <w:pPr>
        <w:spacing w:line="360" w:lineRule="auto"/>
        <w:jc w:val="both"/>
        <w:rPr>
          <w:rFonts w:ascii="Arial" w:eastAsia="Arial" w:hAnsi="Arial" w:cs="Arial"/>
          <w:bCs/>
          <w:color w:val="000000"/>
        </w:rPr>
      </w:pPr>
    </w:p>
    <w:p w14:paraId="7D48594B" w14:textId="6C1E4D03" w:rsidR="002C5BF9" w:rsidRDefault="002C5BF9" w:rsidP="00764AC9">
      <w:pPr>
        <w:spacing w:line="360" w:lineRule="auto"/>
        <w:jc w:val="both"/>
        <w:rPr>
          <w:rFonts w:ascii="Arial" w:eastAsia="Arial" w:hAnsi="Arial" w:cs="Arial"/>
          <w:bCs/>
          <w:color w:val="000000"/>
        </w:rPr>
      </w:pPr>
    </w:p>
    <w:p w14:paraId="617D6672" w14:textId="77777777" w:rsidR="002C5BF9" w:rsidRPr="000F0E7A" w:rsidRDefault="002C5BF9" w:rsidP="00764AC9">
      <w:pPr>
        <w:spacing w:line="360" w:lineRule="auto"/>
        <w:jc w:val="both"/>
        <w:rPr>
          <w:rFonts w:ascii="Arial" w:eastAsia="Arial" w:hAnsi="Arial" w:cs="Arial"/>
          <w:bCs/>
          <w:color w:val="000000"/>
        </w:rPr>
      </w:pPr>
    </w:p>
    <w:p w14:paraId="1B835442" w14:textId="56F5B789" w:rsidR="00360FFB" w:rsidRDefault="00664C58" w:rsidP="007E6CD7">
      <w:pPr>
        <w:pStyle w:val="Ttulo1"/>
        <w:numPr>
          <w:ilvl w:val="0"/>
          <w:numId w:val="17"/>
        </w:numPr>
        <w:rPr>
          <w:rFonts w:ascii="Arial" w:hAnsi="Arial"/>
          <w:b/>
          <w:color w:val="000000" w:themeColor="text1"/>
          <w:sz w:val="24"/>
          <w:szCs w:val="24"/>
        </w:rPr>
      </w:pPr>
      <w:bookmarkStart w:id="28" w:name="_Toc84425077"/>
      <w:r w:rsidRPr="00627E34">
        <w:rPr>
          <w:rFonts w:ascii="Arial" w:hAnsi="Arial"/>
          <w:b/>
          <w:color w:val="000000" w:themeColor="text1"/>
          <w:sz w:val="24"/>
          <w:szCs w:val="24"/>
        </w:rPr>
        <w:lastRenderedPageBreak/>
        <w:t>CONCLUSÃO</w:t>
      </w:r>
      <w:bookmarkEnd w:id="28"/>
    </w:p>
    <w:p w14:paraId="714F6D65" w14:textId="77777777" w:rsidR="00627E34" w:rsidRPr="00627E34" w:rsidRDefault="00627E34" w:rsidP="00627E34">
      <w:pPr>
        <w:rPr>
          <w:lang w:eastAsia="en-US"/>
        </w:rPr>
      </w:pPr>
    </w:p>
    <w:p w14:paraId="4A4721CB" w14:textId="77777777" w:rsidR="009B4058" w:rsidRDefault="000F0E7A" w:rsidP="00DC15B9">
      <w:pPr>
        <w:pStyle w:val="TextosemFormatao1"/>
        <w:spacing w:line="360" w:lineRule="auto"/>
        <w:ind w:firstLine="709"/>
        <w:jc w:val="both"/>
        <w:rPr>
          <w:rFonts w:ascii="Arial" w:hAnsi="Arial" w:cs="Arial"/>
          <w:sz w:val="24"/>
          <w:lang w:val="pt-BR"/>
        </w:rPr>
      </w:pPr>
      <w:r>
        <w:rPr>
          <w:rFonts w:ascii="Arial" w:hAnsi="Arial" w:cs="Arial"/>
          <w:sz w:val="24"/>
          <w:lang w:val="pt-BR"/>
        </w:rPr>
        <w:t>A</w:t>
      </w:r>
      <w:r w:rsidR="003610C9">
        <w:rPr>
          <w:rFonts w:ascii="Arial" w:hAnsi="Arial" w:cs="Arial"/>
          <w:sz w:val="24"/>
          <w:lang w:val="pt-BR"/>
        </w:rPr>
        <w:t xml:space="preserve"> assistência de enfermagem aos deficientes aditivos</w:t>
      </w:r>
      <w:r>
        <w:rPr>
          <w:rFonts w:ascii="Arial" w:hAnsi="Arial" w:cs="Arial"/>
          <w:sz w:val="24"/>
          <w:lang w:val="pt-BR"/>
        </w:rPr>
        <w:t xml:space="preserve"> </w:t>
      </w:r>
      <w:r w:rsidR="003610C9">
        <w:rPr>
          <w:rFonts w:ascii="Arial" w:hAnsi="Arial" w:cs="Arial"/>
          <w:sz w:val="24"/>
          <w:lang w:val="pt-BR"/>
        </w:rPr>
        <w:t>por muitas vezes, não</w:t>
      </w:r>
      <w:r>
        <w:rPr>
          <w:rFonts w:ascii="Arial" w:hAnsi="Arial" w:cs="Arial"/>
          <w:sz w:val="24"/>
          <w:lang w:val="pt-BR"/>
        </w:rPr>
        <w:t xml:space="preserve"> é</w:t>
      </w:r>
      <w:r w:rsidR="003610C9">
        <w:rPr>
          <w:rFonts w:ascii="Arial" w:hAnsi="Arial" w:cs="Arial"/>
          <w:sz w:val="24"/>
          <w:lang w:val="pt-BR"/>
        </w:rPr>
        <w:t xml:space="preserve"> adequada por falta de conhecimento dos colaboradores a respeito da LIBRAS. </w:t>
      </w:r>
    </w:p>
    <w:p w14:paraId="395F0CAE" w14:textId="3307104B" w:rsidR="002C02F4" w:rsidRDefault="003610C9" w:rsidP="009B4058">
      <w:pPr>
        <w:pStyle w:val="TextosemFormatao1"/>
        <w:spacing w:line="360" w:lineRule="auto"/>
        <w:ind w:firstLine="709"/>
        <w:jc w:val="both"/>
        <w:rPr>
          <w:rFonts w:ascii="Arial" w:hAnsi="Arial" w:cs="Arial"/>
          <w:sz w:val="24"/>
          <w:lang w:val="pt-BR"/>
        </w:rPr>
      </w:pPr>
      <w:r>
        <w:rPr>
          <w:rFonts w:ascii="Arial" w:hAnsi="Arial" w:cs="Arial"/>
          <w:sz w:val="24"/>
          <w:lang w:val="pt-BR"/>
        </w:rPr>
        <w:t>Desta forma, necessita-se mobilizar órgãos competentes para que se tenha uma fiscalização nos hospitais para que haja uma maior acessibilidade aos deficientes auditivos.</w:t>
      </w:r>
      <w:r w:rsidR="000F0E7A">
        <w:rPr>
          <w:rFonts w:ascii="Arial" w:hAnsi="Arial" w:cs="Arial"/>
          <w:sz w:val="24"/>
          <w:lang w:val="pt-BR"/>
        </w:rPr>
        <w:t xml:space="preserve"> Ressalta-se também, a necessidade da </w:t>
      </w:r>
      <w:r w:rsidR="00CE534A">
        <w:rPr>
          <w:rFonts w:ascii="Arial" w:hAnsi="Arial" w:cs="Arial"/>
          <w:sz w:val="24"/>
          <w:lang w:val="pt-BR"/>
        </w:rPr>
        <w:t xml:space="preserve">implementação </w:t>
      </w:r>
      <w:r w:rsidR="0023792D">
        <w:rPr>
          <w:rFonts w:ascii="Arial" w:hAnsi="Arial" w:cs="Arial"/>
          <w:sz w:val="24"/>
          <w:lang w:val="pt-BR"/>
        </w:rPr>
        <w:t>d</w:t>
      </w:r>
      <w:r w:rsidR="00CE534A">
        <w:rPr>
          <w:rFonts w:ascii="Arial" w:hAnsi="Arial" w:cs="Arial"/>
          <w:sz w:val="24"/>
          <w:lang w:val="pt-BR"/>
        </w:rPr>
        <w:t>o ensino da LIBRAS</w:t>
      </w:r>
      <w:r w:rsidR="00F936D1">
        <w:rPr>
          <w:rFonts w:ascii="Arial" w:hAnsi="Arial" w:cs="Arial"/>
          <w:sz w:val="24"/>
          <w:lang w:val="pt-BR"/>
        </w:rPr>
        <w:t xml:space="preserve"> </w:t>
      </w:r>
      <w:r w:rsidR="00CE534A">
        <w:rPr>
          <w:rFonts w:ascii="Arial" w:hAnsi="Arial" w:cs="Arial"/>
          <w:sz w:val="24"/>
          <w:lang w:val="pt-BR"/>
        </w:rPr>
        <w:t>nas instituições de ensino superior</w:t>
      </w:r>
      <w:r w:rsidR="00F936D1">
        <w:rPr>
          <w:rFonts w:ascii="Arial" w:hAnsi="Arial" w:cs="Arial"/>
          <w:sz w:val="24"/>
          <w:lang w:val="pt-BR"/>
        </w:rPr>
        <w:t xml:space="preserve"> de forma obrigatória</w:t>
      </w:r>
      <w:r w:rsidR="00CE534A">
        <w:rPr>
          <w:rFonts w:ascii="Arial" w:hAnsi="Arial" w:cs="Arial"/>
          <w:sz w:val="24"/>
          <w:lang w:val="pt-BR"/>
        </w:rPr>
        <w:t xml:space="preserve">, uma vez que, </w:t>
      </w:r>
      <w:r w:rsidR="007F40E3">
        <w:rPr>
          <w:rFonts w:ascii="Arial" w:hAnsi="Arial" w:cs="Arial"/>
          <w:sz w:val="24"/>
          <w:lang w:val="pt-BR"/>
        </w:rPr>
        <w:t>existem</w:t>
      </w:r>
      <w:r w:rsidR="00BD4D7F">
        <w:rPr>
          <w:rFonts w:ascii="Arial" w:hAnsi="Arial" w:cs="Arial"/>
          <w:sz w:val="24"/>
          <w:lang w:val="pt-BR"/>
        </w:rPr>
        <w:t xml:space="preserve"> um</w:t>
      </w:r>
      <w:r w:rsidR="00F936D1">
        <w:rPr>
          <w:rFonts w:ascii="Arial" w:hAnsi="Arial" w:cs="Arial"/>
          <w:sz w:val="24"/>
          <w:lang w:val="pt-BR"/>
        </w:rPr>
        <w:t xml:space="preserve"> grande</w:t>
      </w:r>
      <w:r w:rsidR="00BD4D7F">
        <w:rPr>
          <w:rFonts w:ascii="Arial" w:hAnsi="Arial" w:cs="Arial"/>
          <w:sz w:val="24"/>
          <w:lang w:val="pt-BR"/>
        </w:rPr>
        <w:t xml:space="preserve"> n</w:t>
      </w:r>
      <w:r w:rsidR="0082534D">
        <w:rPr>
          <w:rFonts w:ascii="Arial" w:hAnsi="Arial" w:cs="Arial"/>
          <w:sz w:val="24"/>
          <w:lang w:val="pt-BR"/>
        </w:rPr>
        <w:t>ú</w:t>
      </w:r>
      <w:r w:rsidR="00CE534A">
        <w:rPr>
          <w:rFonts w:ascii="Arial" w:hAnsi="Arial" w:cs="Arial"/>
          <w:sz w:val="24"/>
          <w:lang w:val="pt-BR"/>
        </w:rPr>
        <w:t xml:space="preserve">mero </w:t>
      </w:r>
      <w:r w:rsidR="000F0E7A">
        <w:rPr>
          <w:rFonts w:ascii="Arial" w:hAnsi="Arial" w:cs="Arial"/>
          <w:sz w:val="24"/>
          <w:lang w:val="pt-BR"/>
        </w:rPr>
        <w:t>d</w:t>
      </w:r>
      <w:r w:rsidR="00BD4D7F">
        <w:rPr>
          <w:rFonts w:ascii="Arial" w:hAnsi="Arial" w:cs="Arial"/>
          <w:sz w:val="24"/>
          <w:lang w:val="pt-BR"/>
        </w:rPr>
        <w:t>e</w:t>
      </w:r>
      <w:r w:rsidR="000F0E7A">
        <w:rPr>
          <w:rFonts w:ascii="Arial" w:hAnsi="Arial" w:cs="Arial"/>
          <w:sz w:val="24"/>
          <w:lang w:val="pt-BR"/>
        </w:rPr>
        <w:t xml:space="preserve"> </w:t>
      </w:r>
      <w:r w:rsidR="00CE534A">
        <w:rPr>
          <w:rFonts w:ascii="Arial" w:hAnsi="Arial" w:cs="Arial"/>
          <w:sz w:val="24"/>
          <w:lang w:val="pt-BR"/>
        </w:rPr>
        <w:t>profissionais</w:t>
      </w:r>
      <w:r w:rsidR="00BD4D7F">
        <w:rPr>
          <w:rFonts w:ascii="Arial" w:hAnsi="Arial" w:cs="Arial"/>
          <w:sz w:val="24"/>
          <w:lang w:val="pt-BR"/>
        </w:rPr>
        <w:t xml:space="preserve"> que</w:t>
      </w:r>
      <w:r w:rsidR="000F0E7A">
        <w:rPr>
          <w:rFonts w:ascii="Arial" w:hAnsi="Arial" w:cs="Arial"/>
          <w:sz w:val="24"/>
          <w:lang w:val="pt-BR"/>
        </w:rPr>
        <w:t xml:space="preserve"> não possuem nenhum </w:t>
      </w:r>
      <w:r w:rsidR="007F40E3">
        <w:rPr>
          <w:rFonts w:ascii="Arial" w:hAnsi="Arial" w:cs="Arial"/>
          <w:sz w:val="24"/>
          <w:lang w:val="pt-BR"/>
        </w:rPr>
        <w:t>conhecimento no</w:t>
      </w:r>
      <w:r w:rsidR="000F0E7A">
        <w:rPr>
          <w:rFonts w:ascii="Arial" w:hAnsi="Arial" w:cs="Arial"/>
          <w:sz w:val="24"/>
          <w:lang w:val="pt-BR"/>
        </w:rPr>
        <w:t xml:space="preserve"> que tange ao tema. </w:t>
      </w:r>
    </w:p>
    <w:p w14:paraId="2BF6410B" w14:textId="3A2BEDF1" w:rsidR="003610C9" w:rsidRDefault="000F0E7A" w:rsidP="00DC15B9">
      <w:pPr>
        <w:pStyle w:val="TextosemFormatao1"/>
        <w:spacing w:line="360" w:lineRule="auto"/>
        <w:ind w:firstLine="709"/>
        <w:jc w:val="both"/>
        <w:rPr>
          <w:rFonts w:ascii="Arial" w:hAnsi="Arial" w:cs="Arial"/>
          <w:sz w:val="24"/>
          <w:lang w:val="pt-BR"/>
        </w:rPr>
      </w:pPr>
      <w:r>
        <w:rPr>
          <w:rFonts w:ascii="Arial" w:hAnsi="Arial" w:cs="Arial"/>
          <w:sz w:val="24"/>
          <w:lang w:val="pt-BR"/>
        </w:rPr>
        <w:t>Deste modo, podemos concluir que, para que o Brasil tenha um sistema de saúde de qualidade, deve haver uma busca constante de conhecimento</w:t>
      </w:r>
      <w:r w:rsidR="002C02F4">
        <w:rPr>
          <w:rFonts w:ascii="Arial" w:hAnsi="Arial" w:cs="Arial"/>
          <w:sz w:val="24"/>
          <w:lang w:val="pt-BR"/>
        </w:rPr>
        <w:t xml:space="preserve"> e capacitação </w:t>
      </w:r>
      <w:r>
        <w:rPr>
          <w:rFonts w:ascii="Arial" w:hAnsi="Arial" w:cs="Arial"/>
          <w:sz w:val="24"/>
          <w:lang w:val="pt-BR"/>
        </w:rPr>
        <w:t xml:space="preserve">por parte dos colaboradores, </w:t>
      </w:r>
      <w:r w:rsidR="002C02F4">
        <w:rPr>
          <w:rFonts w:ascii="Arial" w:hAnsi="Arial" w:cs="Arial"/>
          <w:sz w:val="24"/>
          <w:lang w:val="pt-BR"/>
        </w:rPr>
        <w:t xml:space="preserve">como também, aumentar o </w:t>
      </w:r>
      <w:r>
        <w:rPr>
          <w:rFonts w:ascii="Arial" w:hAnsi="Arial" w:cs="Arial"/>
          <w:sz w:val="24"/>
          <w:lang w:val="pt-BR"/>
        </w:rPr>
        <w:t xml:space="preserve">incentivo </w:t>
      </w:r>
      <w:r w:rsidR="002C02F4">
        <w:rPr>
          <w:rFonts w:ascii="Arial" w:hAnsi="Arial" w:cs="Arial"/>
          <w:sz w:val="24"/>
          <w:lang w:val="pt-BR"/>
        </w:rPr>
        <w:t xml:space="preserve">por parte </w:t>
      </w:r>
      <w:r w:rsidR="00CE534A">
        <w:rPr>
          <w:rFonts w:ascii="Arial" w:hAnsi="Arial" w:cs="Arial"/>
          <w:sz w:val="24"/>
          <w:lang w:val="pt-BR"/>
        </w:rPr>
        <w:t>dos gestores</w:t>
      </w:r>
      <w:r>
        <w:rPr>
          <w:rFonts w:ascii="Arial" w:hAnsi="Arial" w:cs="Arial"/>
          <w:sz w:val="24"/>
          <w:lang w:val="pt-BR"/>
        </w:rPr>
        <w:t xml:space="preserve"> </w:t>
      </w:r>
      <w:r w:rsidR="00CE534A">
        <w:rPr>
          <w:rFonts w:ascii="Arial" w:hAnsi="Arial" w:cs="Arial"/>
          <w:sz w:val="24"/>
          <w:lang w:val="pt-BR"/>
        </w:rPr>
        <w:t xml:space="preserve">e do poder público, </w:t>
      </w:r>
      <w:r>
        <w:rPr>
          <w:rFonts w:ascii="Arial" w:hAnsi="Arial" w:cs="Arial"/>
          <w:sz w:val="24"/>
          <w:lang w:val="pt-BR"/>
        </w:rPr>
        <w:t>para que a assistência de enfermagem possa de fato atender o paciente em sua totalidade</w:t>
      </w:r>
      <w:r w:rsidR="00CE534A">
        <w:rPr>
          <w:rFonts w:ascii="Arial" w:hAnsi="Arial" w:cs="Arial"/>
          <w:sz w:val="24"/>
          <w:lang w:val="pt-BR"/>
        </w:rPr>
        <w:t>,</w:t>
      </w:r>
      <w:r>
        <w:rPr>
          <w:rFonts w:ascii="Arial" w:hAnsi="Arial" w:cs="Arial"/>
          <w:sz w:val="24"/>
          <w:lang w:val="pt-BR"/>
        </w:rPr>
        <w:t xml:space="preserve"> proporcionando um </w:t>
      </w:r>
      <w:r w:rsidR="002C02F4">
        <w:rPr>
          <w:rFonts w:ascii="Arial" w:hAnsi="Arial" w:cs="Arial"/>
          <w:sz w:val="24"/>
          <w:lang w:val="pt-BR"/>
        </w:rPr>
        <w:t>atendimento de qualidade</w:t>
      </w:r>
      <w:r w:rsidR="00CE534A">
        <w:rPr>
          <w:rFonts w:ascii="Arial" w:hAnsi="Arial" w:cs="Arial"/>
          <w:sz w:val="24"/>
          <w:lang w:val="pt-BR"/>
        </w:rPr>
        <w:t xml:space="preserve"> e humanizado</w:t>
      </w:r>
      <w:r w:rsidR="002C02F4">
        <w:rPr>
          <w:rFonts w:ascii="Arial" w:hAnsi="Arial" w:cs="Arial"/>
          <w:sz w:val="24"/>
          <w:lang w:val="pt-BR"/>
        </w:rPr>
        <w:t>.</w:t>
      </w:r>
    </w:p>
    <w:p w14:paraId="1A61076C" w14:textId="77777777" w:rsidR="000F0E7A" w:rsidRDefault="000F0E7A" w:rsidP="000F0E7A">
      <w:pPr>
        <w:pStyle w:val="TextosemFormatao1"/>
        <w:spacing w:line="360" w:lineRule="auto"/>
        <w:jc w:val="both"/>
        <w:rPr>
          <w:rFonts w:ascii="Arial" w:hAnsi="Arial" w:cs="Arial"/>
          <w:sz w:val="24"/>
          <w:lang w:val="pt-BR"/>
        </w:rPr>
      </w:pPr>
    </w:p>
    <w:p w14:paraId="6736B432" w14:textId="77777777" w:rsidR="003610C9" w:rsidRDefault="003610C9" w:rsidP="00DC15B9">
      <w:pPr>
        <w:pStyle w:val="TextosemFormatao1"/>
        <w:spacing w:line="360" w:lineRule="auto"/>
        <w:ind w:firstLine="709"/>
        <w:jc w:val="both"/>
        <w:rPr>
          <w:rFonts w:ascii="Arial" w:hAnsi="Arial" w:cs="Arial"/>
          <w:sz w:val="24"/>
          <w:lang w:val="pt-BR"/>
        </w:rPr>
      </w:pPr>
    </w:p>
    <w:p w14:paraId="156B0AA8" w14:textId="77777777" w:rsidR="00D83DA0" w:rsidRDefault="00D83DA0" w:rsidP="00DC15B9">
      <w:pPr>
        <w:pStyle w:val="TextosemFormatao1"/>
        <w:spacing w:line="360" w:lineRule="auto"/>
        <w:ind w:firstLine="709"/>
        <w:jc w:val="both"/>
        <w:rPr>
          <w:rFonts w:ascii="Arial" w:hAnsi="Arial" w:cs="Arial"/>
          <w:sz w:val="24"/>
          <w:lang w:val="pt-BR"/>
        </w:rPr>
      </w:pPr>
    </w:p>
    <w:p w14:paraId="32498E16" w14:textId="77777777" w:rsidR="00D83DA0" w:rsidRDefault="00D83DA0" w:rsidP="00DC15B9">
      <w:pPr>
        <w:pStyle w:val="TextosemFormatao1"/>
        <w:spacing w:line="360" w:lineRule="auto"/>
        <w:ind w:firstLine="709"/>
        <w:jc w:val="both"/>
        <w:rPr>
          <w:rFonts w:ascii="Arial" w:hAnsi="Arial" w:cs="Arial"/>
          <w:sz w:val="24"/>
          <w:lang w:val="pt-BR"/>
        </w:rPr>
      </w:pPr>
    </w:p>
    <w:p w14:paraId="4ADC9E9C" w14:textId="77777777" w:rsidR="00D83DA0" w:rsidRDefault="00D83DA0" w:rsidP="00DC15B9">
      <w:pPr>
        <w:pStyle w:val="TextosemFormatao1"/>
        <w:spacing w:line="360" w:lineRule="auto"/>
        <w:ind w:firstLine="709"/>
        <w:jc w:val="both"/>
        <w:rPr>
          <w:rFonts w:ascii="Arial" w:hAnsi="Arial" w:cs="Arial"/>
          <w:sz w:val="24"/>
          <w:lang w:val="pt-BR"/>
        </w:rPr>
      </w:pPr>
    </w:p>
    <w:p w14:paraId="0CBD9E7E" w14:textId="77777777" w:rsidR="00D83DA0" w:rsidRDefault="00D83DA0" w:rsidP="00DC15B9">
      <w:pPr>
        <w:pStyle w:val="TextosemFormatao1"/>
        <w:spacing w:line="360" w:lineRule="auto"/>
        <w:ind w:firstLine="709"/>
        <w:jc w:val="both"/>
        <w:rPr>
          <w:rFonts w:ascii="Arial" w:hAnsi="Arial" w:cs="Arial"/>
          <w:sz w:val="24"/>
          <w:lang w:val="pt-BR"/>
        </w:rPr>
      </w:pPr>
    </w:p>
    <w:p w14:paraId="6175F6C0" w14:textId="77777777" w:rsidR="00D83DA0" w:rsidRDefault="00D83DA0" w:rsidP="00DC15B9">
      <w:pPr>
        <w:pStyle w:val="TextosemFormatao1"/>
        <w:spacing w:line="360" w:lineRule="auto"/>
        <w:ind w:firstLine="709"/>
        <w:jc w:val="both"/>
        <w:rPr>
          <w:rFonts w:ascii="Arial" w:hAnsi="Arial" w:cs="Arial"/>
          <w:sz w:val="24"/>
          <w:lang w:val="pt-BR"/>
        </w:rPr>
      </w:pPr>
    </w:p>
    <w:p w14:paraId="05881FAF" w14:textId="77777777" w:rsidR="00D83DA0" w:rsidRDefault="00D83DA0" w:rsidP="00DC15B9">
      <w:pPr>
        <w:pStyle w:val="TextosemFormatao1"/>
        <w:spacing w:line="360" w:lineRule="auto"/>
        <w:ind w:firstLine="709"/>
        <w:jc w:val="both"/>
        <w:rPr>
          <w:rFonts w:ascii="Arial" w:hAnsi="Arial" w:cs="Arial"/>
          <w:sz w:val="24"/>
          <w:lang w:val="pt-BR"/>
        </w:rPr>
      </w:pPr>
    </w:p>
    <w:p w14:paraId="240AB3CF" w14:textId="77777777" w:rsidR="00D83DA0" w:rsidRDefault="00D83DA0" w:rsidP="00D83DA0">
      <w:pPr>
        <w:pStyle w:val="TextosemFormatao1"/>
        <w:spacing w:line="360" w:lineRule="auto"/>
        <w:jc w:val="both"/>
        <w:rPr>
          <w:rFonts w:ascii="Arial" w:hAnsi="Arial" w:cs="Arial"/>
          <w:sz w:val="24"/>
          <w:lang w:val="pt-BR"/>
        </w:rPr>
      </w:pPr>
    </w:p>
    <w:p w14:paraId="49A0E0DE" w14:textId="77777777" w:rsidR="00D83DA0" w:rsidRDefault="00D83DA0" w:rsidP="00D83DA0">
      <w:pPr>
        <w:pStyle w:val="TextosemFormatao1"/>
        <w:spacing w:line="360" w:lineRule="auto"/>
        <w:jc w:val="both"/>
        <w:rPr>
          <w:rFonts w:ascii="Arial" w:hAnsi="Arial" w:cs="Arial"/>
          <w:sz w:val="24"/>
          <w:lang w:val="pt-BR"/>
        </w:rPr>
      </w:pPr>
    </w:p>
    <w:p w14:paraId="0E395AAC" w14:textId="50125E04" w:rsidR="00D8491C" w:rsidRDefault="00D8491C" w:rsidP="00DC15B9">
      <w:pPr>
        <w:pStyle w:val="TextosemFormatao1"/>
        <w:spacing w:line="360" w:lineRule="auto"/>
        <w:ind w:firstLine="709"/>
        <w:jc w:val="both"/>
        <w:rPr>
          <w:rFonts w:ascii="Arial" w:hAnsi="Arial" w:cs="Arial"/>
          <w:sz w:val="24"/>
          <w:lang w:val="pt-BR"/>
        </w:rPr>
      </w:pPr>
    </w:p>
    <w:p w14:paraId="6BADB05E" w14:textId="0153FC17" w:rsidR="00F47C10" w:rsidRDefault="00F47C10" w:rsidP="00DC15B9">
      <w:pPr>
        <w:pStyle w:val="TextosemFormatao1"/>
        <w:spacing w:line="360" w:lineRule="auto"/>
        <w:ind w:firstLine="709"/>
        <w:jc w:val="both"/>
        <w:rPr>
          <w:rFonts w:ascii="Arial" w:hAnsi="Arial" w:cs="Arial"/>
          <w:sz w:val="24"/>
          <w:lang w:val="pt-BR"/>
        </w:rPr>
      </w:pPr>
    </w:p>
    <w:p w14:paraId="0DFAAE3D" w14:textId="64FB1042" w:rsidR="00F47C10" w:rsidRDefault="00F47C10" w:rsidP="00DC15B9">
      <w:pPr>
        <w:pStyle w:val="TextosemFormatao1"/>
        <w:spacing w:line="360" w:lineRule="auto"/>
        <w:ind w:firstLine="709"/>
        <w:jc w:val="both"/>
        <w:rPr>
          <w:rFonts w:ascii="Arial" w:hAnsi="Arial" w:cs="Arial"/>
          <w:sz w:val="24"/>
          <w:lang w:val="pt-BR"/>
        </w:rPr>
      </w:pPr>
    </w:p>
    <w:p w14:paraId="0EAB9EDD" w14:textId="68FA4F36" w:rsidR="00F47C10" w:rsidRDefault="00F47C10" w:rsidP="00DC15B9">
      <w:pPr>
        <w:pStyle w:val="TextosemFormatao1"/>
        <w:spacing w:line="360" w:lineRule="auto"/>
        <w:ind w:firstLine="709"/>
        <w:jc w:val="both"/>
        <w:rPr>
          <w:rFonts w:ascii="Arial" w:hAnsi="Arial" w:cs="Arial"/>
          <w:sz w:val="24"/>
          <w:lang w:val="pt-BR"/>
        </w:rPr>
      </w:pPr>
    </w:p>
    <w:p w14:paraId="65BDBD08" w14:textId="3B09C3C2" w:rsidR="00F47C10" w:rsidRDefault="00F47C10" w:rsidP="00DC15B9">
      <w:pPr>
        <w:pStyle w:val="TextosemFormatao1"/>
        <w:spacing w:line="360" w:lineRule="auto"/>
        <w:ind w:firstLine="709"/>
        <w:jc w:val="both"/>
        <w:rPr>
          <w:rFonts w:ascii="Arial" w:hAnsi="Arial" w:cs="Arial"/>
          <w:sz w:val="24"/>
          <w:lang w:val="pt-BR"/>
        </w:rPr>
      </w:pPr>
    </w:p>
    <w:p w14:paraId="3E4F3E69" w14:textId="77777777" w:rsidR="00F47C10" w:rsidRDefault="00F47C10" w:rsidP="00514D65">
      <w:pPr>
        <w:pStyle w:val="TextosemFormatao1"/>
        <w:spacing w:line="360" w:lineRule="auto"/>
        <w:jc w:val="both"/>
        <w:rPr>
          <w:rFonts w:ascii="Arial" w:hAnsi="Arial" w:cs="Arial"/>
          <w:sz w:val="24"/>
          <w:lang w:val="pt-BR"/>
        </w:rPr>
      </w:pPr>
    </w:p>
    <w:p w14:paraId="7FCEA3D4" w14:textId="77777777" w:rsidR="007F40E3" w:rsidRDefault="007F40E3" w:rsidP="00514D65">
      <w:pPr>
        <w:pStyle w:val="TextosemFormatao1"/>
        <w:spacing w:line="360" w:lineRule="auto"/>
        <w:jc w:val="both"/>
        <w:rPr>
          <w:rFonts w:ascii="Arial" w:hAnsi="Arial" w:cs="Arial"/>
          <w:sz w:val="24"/>
          <w:lang w:val="pt-BR"/>
        </w:rPr>
      </w:pPr>
    </w:p>
    <w:p w14:paraId="543143F8" w14:textId="77777777" w:rsidR="00360FFB" w:rsidRPr="00DC15B9" w:rsidRDefault="00360FFB" w:rsidP="00613AC8">
      <w:pPr>
        <w:pStyle w:val="TextosemFormatao1"/>
        <w:spacing w:line="360" w:lineRule="auto"/>
        <w:jc w:val="both"/>
        <w:rPr>
          <w:rFonts w:ascii="Arial" w:hAnsi="Arial" w:cs="Arial"/>
          <w:sz w:val="24"/>
          <w:lang w:val="pt-BR"/>
        </w:rPr>
      </w:pPr>
    </w:p>
    <w:p w14:paraId="4B414444" w14:textId="4C99D8B2" w:rsidR="00CE534A" w:rsidRPr="0023792D" w:rsidRDefault="002F23E6" w:rsidP="00CE534A">
      <w:pPr>
        <w:pStyle w:val="PargrafodaLista"/>
        <w:numPr>
          <w:ilvl w:val="0"/>
          <w:numId w:val="17"/>
        </w:numPr>
        <w:spacing w:line="360" w:lineRule="auto"/>
        <w:rPr>
          <w:rFonts w:ascii="Arial" w:hAnsi="Arial"/>
          <w:b/>
          <w:sz w:val="24"/>
          <w:szCs w:val="24"/>
        </w:rPr>
      </w:pPr>
      <w:r w:rsidRPr="007E6CD7">
        <w:rPr>
          <w:rFonts w:ascii="Arial" w:hAnsi="Arial"/>
          <w:b/>
          <w:sz w:val="24"/>
          <w:szCs w:val="24"/>
        </w:rPr>
        <w:lastRenderedPageBreak/>
        <w:t xml:space="preserve"> REFERÊNCIAS</w:t>
      </w:r>
    </w:p>
    <w:p w14:paraId="2B333689" w14:textId="77777777" w:rsidR="00CE534A" w:rsidRPr="00B870F7" w:rsidRDefault="00CE534A" w:rsidP="00CE534A">
      <w:pPr>
        <w:shd w:val="clear" w:color="auto" w:fill="FFFFFF"/>
        <w:jc w:val="both"/>
        <w:rPr>
          <w:rFonts w:ascii="Arial" w:hAnsi="Arial" w:cs="Arial"/>
        </w:rPr>
      </w:pPr>
      <w:r w:rsidRPr="00B870F7">
        <w:rPr>
          <w:rFonts w:ascii="Arial" w:hAnsi="Arial" w:cs="Arial"/>
        </w:rPr>
        <w:t xml:space="preserve">ARAGÃO, JS. </w:t>
      </w:r>
      <w:r w:rsidRPr="00B870F7">
        <w:rPr>
          <w:rFonts w:ascii="Arial" w:hAnsi="Arial" w:cs="Arial"/>
          <w:i/>
          <w:iCs/>
        </w:rPr>
        <w:t xml:space="preserve">et al. </w:t>
      </w:r>
      <w:r w:rsidRPr="00B870F7">
        <w:rPr>
          <w:rFonts w:ascii="Arial" w:hAnsi="Arial" w:cs="Arial"/>
          <w:b/>
          <w:bCs/>
          <w:i/>
          <w:iCs/>
        </w:rPr>
        <w:t>Um estudo da validade de conteúdo de sinais, sintomas e doenças/agravos em saúde expressos em LIBRAS</w:t>
      </w:r>
      <w:r w:rsidRPr="00B870F7">
        <w:rPr>
          <w:rFonts w:ascii="Arial" w:hAnsi="Arial" w:cs="Arial"/>
        </w:rPr>
        <w:t>. Rev. Latino-Am. Enfermagem</w:t>
      </w:r>
      <w:r>
        <w:rPr>
          <w:rFonts w:ascii="Arial" w:hAnsi="Arial" w:cs="Arial"/>
        </w:rPr>
        <w:t xml:space="preserve">, </w:t>
      </w:r>
      <w:r w:rsidRPr="00B870F7">
        <w:rPr>
          <w:rFonts w:ascii="Arial" w:hAnsi="Arial" w:cs="Arial"/>
        </w:rPr>
        <w:t>2015</w:t>
      </w:r>
      <w:r>
        <w:rPr>
          <w:rFonts w:ascii="Arial" w:hAnsi="Arial" w:cs="Arial"/>
        </w:rPr>
        <w:t>.</w:t>
      </w:r>
    </w:p>
    <w:p w14:paraId="66BFF770" w14:textId="77777777" w:rsidR="00CE534A" w:rsidRPr="00B870F7" w:rsidRDefault="00CE534A" w:rsidP="00CE534A">
      <w:pPr>
        <w:autoSpaceDE w:val="0"/>
        <w:autoSpaceDN w:val="0"/>
        <w:adjustRightInd w:val="0"/>
        <w:jc w:val="both"/>
        <w:rPr>
          <w:rFonts w:ascii="Arial" w:hAnsi="Arial" w:cs="Arial"/>
        </w:rPr>
      </w:pPr>
    </w:p>
    <w:p w14:paraId="6D848370" w14:textId="77777777" w:rsidR="00CE534A" w:rsidRPr="00B870F7" w:rsidRDefault="00CE534A" w:rsidP="00CE534A">
      <w:pPr>
        <w:jc w:val="both"/>
        <w:rPr>
          <w:rFonts w:ascii="Arial" w:hAnsi="Arial" w:cs="Arial"/>
          <w:bCs/>
        </w:rPr>
      </w:pPr>
      <w:r w:rsidRPr="00B870F7">
        <w:rPr>
          <w:rFonts w:ascii="Arial" w:eastAsia="Arial" w:hAnsi="Arial" w:cs="Arial"/>
        </w:rPr>
        <w:t xml:space="preserve">BAALBAKI, A.; CALDAS, B. </w:t>
      </w:r>
      <w:r w:rsidRPr="0063405B">
        <w:rPr>
          <w:rFonts w:ascii="Arial" w:eastAsia="Arial" w:hAnsi="Arial" w:cs="Arial"/>
          <w:b/>
          <w:bCs/>
        </w:rPr>
        <w:t>Impacto do congresso de Milão sobre a língua dos sinais</w:t>
      </w:r>
      <w:r w:rsidRPr="0063405B">
        <w:rPr>
          <w:rFonts w:ascii="Arial" w:eastAsia="Arial" w:hAnsi="Arial" w:cs="Arial"/>
        </w:rPr>
        <w:t>.</w:t>
      </w:r>
      <w:r w:rsidRPr="00B870F7">
        <w:rPr>
          <w:rFonts w:ascii="Arial" w:eastAsia="Arial" w:hAnsi="Arial" w:cs="Arial"/>
        </w:rPr>
        <w:t xml:space="preserve"> </w:t>
      </w:r>
      <w:r w:rsidRPr="00B870F7">
        <w:rPr>
          <w:rFonts w:ascii="Arial" w:hAnsi="Arial" w:cs="Arial"/>
        </w:rPr>
        <w:t>Cadernos do CNLF, Vol. XV, Nº 5, t. 2. Rio de Janeiro, 2011</w:t>
      </w:r>
      <w:r>
        <w:rPr>
          <w:rFonts w:ascii="Arial" w:hAnsi="Arial" w:cs="Arial"/>
        </w:rPr>
        <w:t>.</w:t>
      </w:r>
    </w:p>
    <w:p w14:paraId="0FB35447" w14:textId="77777777" w:rsidR="00CE534A" w:rsidRPr="00D07BCA" w:rsidRDefault="00CE534A" w:rsidP="00CE534A">
      <w:pPr>
        <w:pBdr>
          <w:top w:val="nil"/>
          <w:left w:val="nil"/>
          <w:bottom w:val="nil"/>
          <w:right w:val="nil"/>
          <w:between w:val="nil"/>
        </w:pBdr>
        <w:spacing w:line="360" w:lineRule="auto"/>
        <w:jc w:val="both"/>
        <w:rPr>
          <w:rFonts w:ascii="Arial" w:eastAsia="Arial" w:hAnsi="Arial" w:cs="Arial"/>
          <w:color w:val="000000"/>
        </w:rPr>
      </w:pPr>
    </w:p>
    <w:p w14:paraId="6DB4F38B" w14:textId="77777777" w:rsidR="00CE534A" w:rsidRDefault="00CE534A" w:rsidP="00CE534A">
      <w:pPr>
        <w:pBdr>
          <w:top w:val="nil"/>
          <w:left w:val="nil"/>
          <w:bottom w:val="nil"/>
          <w:right w:val="nil"/>
          <w:between w:val="nil"/>
        </w:pBdr>
        <w:jc w:val="both"/>
        <w:rPr>
          <w:rFonts w:ascii="Arial" w:eastAsia="Arial" w:hAnsi="Arial" w:cs="Arial"/>
          <w:color w:val="000000" w:themeColor="text1"/>
        </w:rPr>
      </w:pPr>
      <w:r w:rsidRPr="00D07BCA">
        <w:rPr>
          <w:rFonts w:ascii="Arial" w:eastAsia="Arial" w:hAnsi="Arial" w:cs="Arial"/>
          <w:color w:val="000000" w:themeColor="text1"/>
        </w:rPr>
        <w:t>BVS</w:t>
      </w:r>
      <w:r>
        <w:rPr>
          <w:rFonts w:ascii="Arial" w:eastAsia="Arial" w:hAnsi="Arial" w:cs="Arial"/>
          <w:b/>
          <w:bCs/>
          <w:color w:val="000000" w:themeColor="text1"/>
        </w:rPr>
        <w:t xml:space="preserve"> </w:t>
      </w:r>
      <w:r w:rsidRPr="00C13197">
        <w:rPr>
          <w:rFonts w:ascii="Arial" w:eastAsia="Arial" w:hAnsi="Arial" w:cs="Arial"/>
          <w:color w:val="000000" w:themeColor="text1"/>
        </w:rPr>
        <w:t>(Biblioteca virtual em saúde), 2017. Disponível em: &lt;https://bvsms.saude.gov.br/dicas-em-saude/2506-surdez&gt;. Acesso em: 22, maio de 2021.</w:t>
      </w:r>
    </w:p>
    <w:p w14:paraId="51F00DD6" w14:textId="77777777" w:rsidR="00CE534A" w:rsidRPr="00C13197" w:rsidRDefault="00CE534A" w:rsidP="00CE534A">
      <w:pPr>
        <w:pBdr>
          <w:top w:val="nil"/>
          <w:left w:val="nil"/>
          <w:bottom w:val="nil"/>
          <w:right w:val="nil"/>
          <w:between w:val="nil"/>
        </w:pBdr>
        <w:jc w:val="both"/>
        <w:rPr>
          <w:rFonts w:ascii="Arial" w:eastAsia="Arial" w:hAnsi="Arial" w:cs="Arial"/>
          <w:color w:val="000000" w:themeColor="text1"/>
        </w:rPr>
      </w:pPr>
    </w:p>
    <w:p w14:paraId="014FABC7" w14:textId="77777777" w:rsidR="00CE534A" w:rsidRPr="00BD549E" w:rsidRDefault="00CE534A" w:rsidP="00CE534A">
      <w:pPr>
        <w:jc w:val="both"/>
        <w:rPr>
          <w:rFonts w:ascii="Arial" w:eastAsia="Arial" w:hAnsi="Arial" w:cs="Arial"/>
        </w:rPr>
      </w:pPr>
      <w:r w:rsidRPr="00BD549E">
        <w:rPr>
          <w:rFonts w:ascii="Arial" w:eastAsia="Arial" w:hAnsi="Arial" w:cs="Arial"/>
        </w:rPr>
        <w:t xml:space="preserve">BRASIL. Lei n. 10.436 – 24 abr. 2002. dispõe sobre a Língua Brasileira de Sinais. </w:t>
      </w:r>
      <w:r w:rsidRPr="00BD549E">
        <w:rPr>
          <w:rFonts w:ascii="Arial" w:eastAsia="Arial" w:hAnsi="Arial" w:cs="Arial"/>
          <w:bCs/>
        </w:rPr>
        <w:t>Diário Oficial da União</w:t>
      </w:r>
      <w:r w:rsidRPr="00BD549E">
        <w:rPr>
          <w:rFonts w:ascii="Arial" w:eastAsia="Arial" w:hAnsi="Arial" w:cs="Arial"/>
        </w:rPr>
        <w:t>: Brasília, 19 nov. 2000. cap. VII.</w:t>
      </w:r>
    </w:p>
    <w:p w14:paraId="687DAD62" w14:textId="77777777" w:rsidR="00CE534A" w:rsidRPr="00C13197" w:rsidRDefault="00CE534A" w:rsidP="00CE534A">
      <w:pPr>
        <w:pStyle w:val="PargrafodaLista"/>
        <w:spacing w:after="0" w:line="240" w:lineRule="auto"/>
        <w:jc w:val="both"/>
        <w:rPr>
          <w:rFonts w:ascii="Arial" w:eastAsia="Arial" w:hAnsi="Arial" w:cs="Arial"/>
          <w:sz w:val="24"/>
          <w:szCs w:val="24"/>
        </w:rPr>
      </w:pPr>
    </w:p>
    <w:p w14:paraId="38717C5E" w14:textId="77777777" w:rsidR="00CE534A" w:rsidRPr="00BD549E" w:rsidRDefault="00CE534A" w:rsidP="00CE534A">
      <w:pPr>
        <w:jc w:val="both"/>
        <w:rPr>
          <w:rFonts w:ascii="Arial" w:eastAsia="Arial" w:hAnsi="Arial" w:cs="Arial"/>
          <w:color w:val="000000" w:themeColor="text1"/>
        </w:rPr>
      </w:pPr>
      <w:r w:rsidRPr="00BD549E">
        <w:rPr>
          <w:rFonts w:ascii="Arial" w:eastAsia="Arial" w:hAnsi="Arial" w:cs="Arial"/>
          <w:color w:val="000000" w:themeColor="text1"/>
        </w:rPr>
        <w:t xml:space="preserve">BRASIL. Lei n. 9.795 – 27 abr. 1999. Dispõe sobre a educação ambiental e institui a política nacional de educação ambiental. </w:t>
      </w:r>
      <w:r w:rsidRPr="00BD549E">
        <w:rPr>
          <w:rFonts w:ascii="Arial" w:eastAsia="Arial" w:hAnsi="Arial" w:cs="Arial"/>
          <w:bCs/>
          <w:color w:val="000000" w:themeColor="text1"/>
        </w:rPr>
        <w:t>Diário Oficial da União</w:t>
      </w:r>
      <w:r w:rsidRPr="00BD549E">
        <w:rPr>
          <w:rFonts w:ascii="Arial" w:eastAsia="Arial" w:hAnsi="Arial" w:cs="Arial"/>
          <w:color w:val="000000" w:themeColor="text1"/>
        </w:rPr>
        <w:t>: Brasília, 28 abr. 1999. p. 1.</w:t>
      </w:r>
    </w:p>
    <w:p w14:paraId="74BCF970" w14:textId="77777777" w:rsidR="00CE534A" w:rsidRPr="00C13197" w:rsidRDefault="00CE534A" w:rsidP="00CE534A">
      <w:pPr>
        <w:pStyle w:val="PargrafodaLista"/>
        <w:spacing w:after="0" w:line="240" w:lineRule="auto"/>
        <w:jc w:val="both"/>
        <w:rPr>
          <w:rFonts w:ascii="Arial" w:eastAsia="Arial" w:hAnsi="Arial" w:cs="Arial"/>
          <w:color w:val="000000" w:themeColor="text1"/>
          <w:sz w:val="24"/>
          <w:szCs w:val="24"/>
        </w:rPr>
      </w:pPr>
    </w:p>
    <w:p w14:paraId="10BA2EFB" w14:textId="77777777" w:rsidR="00CE534A" w:rsidRPr="00BD549E" w:rsidRDefault="00CE534A" w:rsidP="00CE534A">
      <w:pPr>
        <w:jc w:val="both"/>
        <w:rPr>
          <w:rFonts w:ascii="Arial" w:hAnsi="Arial" w:cs="Arial"/>
        </w:rPr>
      </w:pPr>
      <w:r w:rsidRPr="00BD549E">
        <w:rPr>
          <w:rFonts w:ascii="Arial" w:hAnsi="Arial" w:cs="Arial"/>
          <w:color w:val="000000"/>
        </w:rPr>
        <w:t>CARVALHO, Gilson. </w:t>
      </w:r>
      <w:r w:rsidRPr="0063405B">
        <w:rPr>
          <w:rFonts w:ascii="Arial" w:hAnsi="Arial" w:cs="Arial"/>
          <w:b/>
          <w:bCs/>
          <w:color w:val="000000"/>
        </w:rPr>
        <w:t>A saúde pública no Brasil</w:t>
      </w:r>
      <w:r w:rsidRPr="00BD549E">
        <w:rPr>
          <w:rFonts w:ascii="Arial" w:hAnsi="Arial" w:cs="Arial"/>
          <w:color w:val="000000"/>
        </w:rPr>
        <w:t>. </w:t>
      </w:r>
      <w:r w:rsidRPr="0063405B">
        <w:rPr>
          <w:rFonts w:ascii="Arial" w:hAnsi="Arial" w:cs="Arial"/>
          <w:color w:val="000000"/>
        </w:rPr>
        <w:t>Estud. av.</w:t>
      </w:r>
      <w:r w:rsidRPr="00BD549E">
        <w:rPr>
          <w:rFonts w:ascii="Arial" w:hAnsi="Arial" w:cs="Arial"/>
          <w:b/>
          <w:bCs/>
          <w:color w:val="000000"/>
        </w:rPr>
        <w:t> </w:t>
      </w:r>
      <w:r w:rsidRPr="00BD549E">
        <w:rPr>
          <w:rFonts w:ascii="Arial" w:hAnsi="Arial" w:cs="Arial"/>
          <w:color w:val="000000"/>
        </w:rPr>
        <w:t>São Paulo, v. 27, n. 78, pág. 26/07/2013. Disponível em &lt;http://www.scielo.br/scielo.php?script=sci_arttext&amp;pid=S0103-40142013000200002&amp;lng=en&amp;nrm=iso&gt;. acesso em 22 de maio de 2021.  </w:t>
      </w:r>
      <w:hyperlink r:id="rId12" w:history="1">
        <w:r w:rsidRPr="00BD549E">
          <w:rPr>
            <w:rFonts w:ascii="Arial" w:hAnsi="Arial" w:cs="Arial"/>
            <w:color w:val="555555"/>
            <w:u w:val="single"/>
          </w:rPr>
          <w:t>https://doi.org/10.1590/S0103-40142013000200002</w:t>
        </w:r>
      </w:hyperlink>
      <w:r w:rsidRPr="00BD549E">
        <w:rPr>
          <w:rFonts w:ascii="Arial" w:hAnsi="Arial" w:cs="Arial"/>
          <w:color w:val="000000"/>
        </w:rPr>
        <w:t> .</w:t>
      </w:r>
    </w:p>
    <w:p w14:paraId="51A91F3C" w14:textId="77777777" w:rsidR="00CE534A" w:rsidRPr="00BD549E" w:rsidRDefault="00CE534A" w:rsidP="00CE534A">
      <w:pPr>
        <w:autoSpaceDE w:val="0"/>
        <w:autoSpaceDN w:val="0"/>
        <w:adjustRightInd w:val="0"/>
        <w:jc w:val="both"/>
        <w:rPr>
          <w:rFonts w:ascii="Arial" w:hAnsi="Arial" w:cs="Arial"/>
          <w:b/>
          <w:bCs/>
        </w:rPr>
      </w:pPr>
    </w:p>
    <w:p w14:paraId="602028A5" w14:textId="77777777" w:rsidR="00CE534A" w:rsidRDefault="00CE534A" w:rsidP="00CE534A">
      <w:pPr>
        <w:autoSpaceDE w:val="0"/>
        <w:autoSpaceDN w:val="0"/>
        <w:adjustRightInd w:val="0"/>
        <w:jc w:val="both"/>
        <w:rPr>
          <w:rFonts w:ascii="Arial" w:hAnsi="Arial" w:cs="Arial"/>
          <w:color w:val="0563C2"/>
        </w:rPr>
      </w:pPr>
      <w:r w:rsidRPr="00BD549E">
        <w:rPr>
          <w:rFonts w:ascii="Arial" w:hAnsi="Arial" w:cs="Arial"/>
          <w:color w:val="000000"/>
        </w:rPr>
        <w:t xml:space="preserve">Cunha RPS, Pereira MC, Oliveira MLC. </w:t>
      </w:r>
      <w:r w:rsidRPr="0063405B">
        <w:rPr>
          <w:rFonts w:ascii="Arial" w:hAnsi="Arial" w:cs="Arial"/>
          <w:b/>
          <w:bCs/>
          <w:color w:val="000000"/>
        </w:rPr>
        <w:t>Enfermagem e os cuidados com pacientes surdos no âmbito hospitalar</w:t>
      </w:r>
      <w:r w:rsidRPr="0063405B">
        <w:rPr>
          <w:rFonts w:ascii="Arial" w:hAnsi="Arial" w:cs="Arial"/>
          <w:color w:val="000000"/>
        </w:rPr>
        <w:t>.</w:t>
      </w:r>
      <w:r w:rsidRPr="00BD549E">
        <w:rPr>
          <w:rFonts w:ascii="Arial" w:hAnsi="Arial" w:cs="Arial"/>
          <w:color w:val="000000"/>
        </w:rPr>
        <w:t xml:space="preserve"> REVISA. 2019; 8(3): 367-77. </w:t>
      </w:r>
    </w:p>
    <w:p w14:paraId="4CC438B4" w14:textId="77777777" w:rsidR="00CE534A" w:rsidRDefault="00CE534A" w:rsidP="00CE534A">
      <w:pPr>
        <w:jc w:val="both"/>
        <w:rPr>
          <w:rFonts w:ascii="Arial" w:hAnsi="Arial" w:cs="Arial"/>
          <w:color w:val="000000"/>
        </w:rPr>
      </w:pPr>
    </w:p>
    <w:p w14:paraId="1EC02769" w14:textId="77777777" w:rsidR="00CE534A" w:rsidRPr="007E6CD7" w:rsidRDefault="00CE534A" w:rsidP="00CE534A">
      <w:pPr>
        <w:autoSpaceDE w:val="0"/>
        <w:autoSpaceDN w:val="0"/>
        <w:adjustRightInd w:val="0"/>
        <w:jc w:val="both"/>
        <w:rPr>
          <w:rFonts w:ascii="Arial" w:hAnsi="Arial" w:cs="Arial"/>
          <w:b/>
          <w:bCs/>
        </w:rPr>
      </w:pPr>
      <w:r w:rsidRPr="0063405B">
        <w:rPr>
          <w:rFonts w:ascii="Arial" w:hAnsi="Arial" w:cs="Arial"/>
          <w:shd w:val="clear" w:color="auto" w:fill="FFFFFF"/>
        </w:rPr>
        <w:t xml:space="preserve">DA SILVA, PS; BASSO, NAS; FERNANDES, SRCM. </w:t>
      </w:r>
      <w:r w:rsidRPr="0063405B">
        <w:rPr>
          <w:rFonts w:ascii="Arial" w:hAnsi="Arial" w:cs="Arial"/>
          <w:b/>
          <w:bCs/>
          <w:shd w:val="clear" w:color="auto" w:fill="FFFFFF"/>
        </w:rPr>
        <w:t>A ENFERMAGEM E A UTILIZAÇÃO DA LÍNGUA BRASILEIRA DE SINAIS NO ATENDIMENTO AO DEFICIENTE AUDITIVO.</w:t>
      </w:r>
      <w:r w:rsidRPr="0063405B">
        <w:rPr>
          <w:rFonts w:ascii="Arial" w:hAnsi="Arial" w:cs="Arial"/>
          <w:shd w:val="clear" w:color="auto" w:fill="FFFFFF"/>
        </w:rPr>
        <w:t> </w:t>
      </w:r>
      <w:r w:rsidRPr="007E6CD7">
        <w:rPr>
          <w:rFonts w:ascii="Arial" w:hAnsi="Arial" w:cs="Arial"/>
          <w:shd w:val="clear" w:color="auto" w:fill="FFFFFF"/>
        </w:rPr>
        <w:t>REVISTA UNINGÁ REVIEW, [</w:t>
      </w:r>
      <w:proofErr w:type="spellStart"/>
      <w:r w:rsidRPr="007E6CD7">
        <w:rPr>
          <w:rFonts w:ascii="Arial" w:hAnsi="Arial" w:cs="Arial"/>
          <w:shd w:val="clear" w:color="auto" w:fill="FFFFFF"/>
        </w:rPr>
        <w:t>S.l</w:t>
      </w:r>
      <w:proofErr w:type="spellEnd"/>
      <w:r w:rsidRPr="007E6CD7">
        <w:rPr>
          <w:rFonts w:ascii="Arial" w:hAnsi="Arial" w:cs="Arial"/>
          <w:shd w:val="clear" w:color="auto" w:fill="FFFFFF"/>
        </w:rPr>
        <w:t xml:space="preserve">.], v. 17, n. 1, 2014. </w:t>
      </w:r>
    </w:p>
    <w:p w14:paraId="4CB4AEB3" w14:textId="77777777" w:rsidR="00CE534A" w:rsidRPr="007E6CD7" w:rsidRDefault="00CE534A" w:rsidP="00CE534A">
      <w:pPr>
        <w:jc w:val="both"/>
        <w:rPr>
          <w:rFonts w:ascii="Arial" w:hAnsi="Arial" w:cs="Arial"/>
          <w:color w:val="000000"/>
        </w:rPr>
      </w:pPr>
    </w:p>
    <w:p w14:paraId="4A9EF4C6" w14:textId="77777777" w:rsidR="00CE534A" w:rsidRPr="00C67700" w:rsidRDefault="00CE534A" w:rsidP="00CE534A">
      <w:pPr>
        <w:jc w:val="both"/>
        <w:rPr>
          <w:rFonts w:ascii="Arial" w:hAnsi="Arial" w:cs="Arial"/>
          <w:color w:val="000000"/>
        </w:rPr>
      </w:pPr>
      <w:r w:rsidRPr="007E6CD7">
        <w:rPr>
          <w:rFonts w:ascii="Arial" w:hAnsi="Arial" w:cs="Arial"/>
          <w:color w:val="000000"/>
        </w:rPr>
        <w:t xml:space="preserve">DUARTE, SBR et al. </w:t>
      </w:r>
      <w:r w:rsidRPr="00C67700">
        <w:rPr>
          <w:rFonts w:ascii="Arial" w:hAnsi="Arial" w:cs="Arial"/>
          <w:b/>
          <w:bCs/>
          <w:color w:val="000000"/>
        </w:rPr>
        <w:t>Aspectos históricos e socioculturais da população surda. </w:t>
      </w:r>
      <w:r w:rsidRPr="00C67700">
        <w:rPr>
          <w:rFonts w:ascii="Arial" w:hAnsi="Arial" w:cs="Arial"/>
          <w:color w:val="000000"/>
        </w:rPr>
        <w:t xml:space="preserve">Hist. cienc. saúde-Manguinhos, Rio de Janeiro, v. 20, n. 4, p. 1713-1734. 2013.   </w:t>
      </w:r>
    </w:p>
    <w:p w14:paraId="4F213169" w14:textId="77777777" w:rsidR="00CE534A" w:rsidRDefault="00CE534A" w:rsidP="00CE534A">
      <w:pPr>
        <w:pBdr>
          <w:top w:val="nil"/>
          <w:left w:val="nil"/>
          <w:bottom w:val="nil"/>
          <w:right w:val="nil"/>
          <w:between w:val="nil"/>
        </w:pBdr>
        <w:jc w:val="both"/>
        <w:rPr>
          <w:rFonts w:ascii="Arial" w:eastAsia="Arial" w:hAnsi="Arial" w:cs="Arial"/>
          <w:color w:val="000000" w:themeColor="text1"/>
        </w:rPr>
      </w:pPr>
    </w:p>
    <w:p w14:paraId="47716F0C" w14:textId="77777777" w:rsidR="00CE534A" w:rsidRPr="00C67700" w:rsidRDefault="00CE534A" w:rsidP="00CE534A">
      <w:pPr>
        <w:pBdr>
          <w:top w:val="nil"/>
          <w:left w:val="nil"/>
          <w:bottom w:val="nil"/>
          <w:right w:val="nil"/>
          <w:between w:val="nil"/>
        </w:pBdr>
        <w:jc w:val="both"/>
        <w:rPr>
          <w:rFonts w:ascii="Arial" w:eastAsia="Arial" w:hAnsi="Arial" w:cs="Arial"/>
          <w:color w:val="000000" w:themeColor="text1"/>
        </w:rPr>
      </w:pPr>
      <w:r w:rsidRPr="00C67700">
        <w:rPr>
          <w:rFonts w:ascii="Arial" w:eastAsia="Arial" w:hAnsi="Arial" w:cs="Arial"/>
          <w:color w:val="000000" w:themeColor="text1"/>
        </w:rPr>
        <w:t xml:space="preserve">GIUSTINA, FDP; CARNEIRO, DMN; SOUZA, RM. </w:t>
      </w:r>
      <w:r w:rsidRPr="00C67700">
        <w:rPr>
          <w:rFonts w:ascii="Arial" w:hAnsi="Arial" w:cs="Arial"/>
          <w:b/>
          <w:bCs/>
          <w:caps/>
          <w:color w:val="111111"/>
        </w:rPr>
        <w:t>A</w:t>
      </w:r>
      <w:r w:rsidRPr="00C67700">
        <w:rPr>
          <w:rFonts w:ascii="Arial" w:hAnsi="Arial" w:cs="Arial"/>
          <w:b/>
          <w:bCs/>
          <w:color w:val="111111"/>
        </w:rPr>
        <w:t xml:space="preserve"> enfermagem e a deficiência auditiva: assistência ao surdo</w:t>
      </w:r>
      <w:r w:rsidRPr="00C67700">
        <w:rPr>
          <w:rFonts w:ascii="Arial" w:eastAsia="Arial" w:hAnsi="Arial" w:cs="Arial"/>
          <w:b/>
          <w:bCs/>
          <w:color w:val="000000" w:themeColor="text1"/>
        </w:rPr>
        <w:t>.</w:t>
      </w:r>
      <w:r w:rsidRPr="00C67700">
        <w:rPr>
          <w:rFonts w:ascii="Arial" w:eastAsia="Arial" w:hAnsi="Arial" w:cs="Arial"/>
          <w:color w:val="000000" w:themeColor="text1"/>
        </w:rPr>
        <w:t xml:space="preserve"> Revista de Saúde (RSF) Brasília, v. 7, n.3, 2020.</w:t>
      </w:r>
    </w:p>
    <w:p w14:paraId="65BDFA65" w14:textId="77777777" w:rsidR="00CE534A" w:rsidRDefault="00CE534A" w:rsidP="00CE534A">
      <w:pPr>
        <w:pBdr>
          <w:top w:val="nil"/>
          <w:left w:val="nil"/>
          <w:bottom w:val="nil"/>
          <w:right w:val="nil"/>
          <w:between w:val="nil"/>
        </w:pBdr>
        <w:jc w:val="both"/>
        <w:rPr>
          <w:rFonts w:ascii="Arial" w:eastAsia="Arial" w:hAnsi="Arial" w:cs="Arial"/>
          <w:color w:val="000000" w:themeColor="text1"/>
        </w:rPr>
      </w:pPr>
    </w:p>
    <w:p w14:paraId="443BE921" w14:textId="77777777" w:rsidR="00CE534A" w:rsidRDefault="00CE534A" w:rsidP="00CE534A">
      <w:pPr>
        <w:pBdr>
          <w:top w:val="nil"/>
          <w:left w:val="nil"/>
          <w:bottom w:val="nil"/>
          <w:right w:val="nil"/>
          <w:between w:val="nil"/>
        </w:pBdr>
        <w:jc w:val="both"/>
        <w:rPr>
          <w:rFonts w:ascii="Arial" w:eastAsia="Arial" w:hAnsi="Arial" w:cs="Arial"/>
          <w:color w:val="000000" w:themeColor="text1"/>
        </w:rPr>
      </w:pPr>
      <w:r w:rsidRPr="00C13197">
        <w:rPr>
          <w:rFonts w:ascii="Arial" w:eastAsia="Arial" w:hAnsi="Arial" w:cs="Arial"/>
          <w:color w:val="000000" w:themeColor="text1"/>
        </w:rPr>
        <w:t xml:space="preserve">IBGE (Instituto Brasileiro de </w:t>
      </w:r>
      <w:r>
        <w:rPr>
          <w:rFonts w:ascii="Arial" w:eastAsia="Arial" w:hAnsi="Arial" w:cs="Arial"/>
          <w:color w:val="000000" w:themeColor="text1"/>
        </w:rPr>
        <w:t>G</w:t>
      </w:r>
      <w:r w:rsidRPr="00C13197">
        <w:rPr>
          <w:rFonts w:ascii="Arial" w:eastAsia="Arial" w:hAnsi="Arial" w:cs="Arial"/>
          <w:color w:val="000000" w:themeColor="text1"/>
        </w:rPr>
        <w:t xml:space="preserve">eografia e </w:t>
      </w:r>
      <w:r>
        <w:rPr>
          <w:rFonts w:ascii="Arial" w:eastAsia="Arial" w:hAnsi="Arial" w:cs="Arial"/>
          <w:color w:val="000000" w:themeColor="text1"/>
        </w:rPr>
        <w:t>E</w:t>
      </w:r>
      <w:r w:rsidRPr="00C13197">
        <w:rPr>
          <w:rFonts w:ascii="Arial" w:eastAsia="Arial" w:hAnsi="Arial" w:cs="Arial"/>
          <w:color w:val="000000" w:themeColor="text1"/>
        </w:rPr>
        <w:t>statística), 2010. Disponível em: &lt;</w:t>
      </w:r>
      <w:hyperlink r:id="rId13" w:history="1">
        <w:r w:rsidRPr="00C13197">
          <w:rPr>
            <w:rStyle w:val="Hyperlink"/>
            <w:rFonts w:ascii="Arial" w:eastAsia="Arial" w:hAnsi="Arial" w:cs="Arial"/>
            <w:bCs/>
            <w:color w:val="000000" w:themeColor="text1"/>
          </w:rPr>
          <w:t>https://biblioteca.ibge.gov.br/visualizacao/periodicos/94/cd_2010_religiao_deficiencia.pdf</w:t>
        </w:r>
      </w:hyperlink>
      <w:r w:rsidRPr="00C13197">
        <w:rPr>
          <w:rFonts w:ascii="Arial" w:eastAsia="Arial" w:hAnsi="Arial" w:cs="Arial"/>
          <w:color w:val="000000" w:themeColor="text1"/>
        </w:rPr>
        <w:t>&gt;. Acesso em: 22, maio de 2021.</w:t>
      </w:r>
    </w:p>
    <w:p w14:paraId="496B7B2B" w14:textId="77777777" w:rsidR="00CE534A" w:rsidRDefault="00CE534A" w:rsidP="00CE534A">
      <w:pPr>
        <w:autoSpaceDE w:val="0"/>
        <w:autoSpaceDN w:val="0"/>
        <w:adjustRightInd w:val="0"/>
        <w:jc w:val="both"/>
        <w:rPr>
          <w:rFonts w:ascii="Arial" w:hAnsi="Arial" w:cs="Arial"/>
          <w:color w:val="0563C2"/>
        </w:rPr>
      </w:pPr>
    </w:p>
    <w:p w14:paraId="3B60F4D7" w14:textId="77777777" w:rsidR="00CE534A" w:rsidRPr="00C67700" w:rsidRDefault="00CE534A" w:rsidP="00CE534A">
      <w:pPr>
        <w:pBdr>
          <w:top w:val="nil"/>
          <w:left w:val="nil"/>
          <w:bottom w:val="nil"/>
          <w:right w:val="nil"/>
          <w:between w:val="nil"/>
        </w:pBdr>
        <w:jc w:val="both"/>
        <w:rPr>
          <w:rFonts w:ascii="Arial" w:eastAsia="Arial" w:hAnsi="Arial" w:cs="Arial"/>
          <w:color w:val="000000" w:themeColor="text1"/>
        </w:rPr>
      </w:pPr>
      <w:r w:rsidRPr="00C67700">
        <w:rPr>
          <w:rFonts w:ascii="Arial" w:eastAsia="Arial" w:hAnsi="Arial" w:cs="Arial"/>
          <w:color w:val="000000" w:themeColor="text1"/>
        </w:rPr>
        <w:t xml:space="preserve">Ministério da saúde (MS), </w:t>
      </w:r>
      <w:r w:rsidRPr="00C67700">
        <w:rPr>
          <w:rFonts w:ascii="Arial" w:eastAsia="Arial" w:hAnsi="Arial" w:cs="Arial"/>
          <w:b/>
          <w:bCs/>
          <w:color w:val="000000" w:themeColor="text1"/>
        </w:rPr>
        <w:t>COMO SE PROTEGER,</w:t>
      </w:r>
      <w:r w:rsidRPr="00C67700">
        <w:rPr>
          <w:rFonts w:ascii="Arial" w:eastAsia="Arial" w:hAnsi="Arial" w:cs="Arial"/>
          <w:color w:val="000000" w:themeColor="text1"/>
        </w:rPr>
        <w:t xml:space="preserve"> 2021. Disponível em: &lt;</w:t>
      </w:r>
      <w:r w:rsidRPr="00C67700">
        <w:rPr>
          <w:rFonts w:ascii="Arial" w:hAnsi="Arial" w:cs="Arial"/>
        </w:rPr>
        <w:t xml:space="preserve"> </w:t>
      </w:r>
      <w:r w:rsidRPr="00C67700">
        <w:rPr>
          <w:rFonts w:ascii="Arial" w:eastAsia="Arial" w:hAnsi="Arial" w:cs="Arial"/>
          <w:color w:val="000000" w:themeColor="text1"/>
        </w:rPr>
        <w:t>https://www.gov.br/saude/pt-br/coronavirus/como-se-proteger&gt;. Acesso em: 22, maio de 2021.</w:t>
      </w:r>
    </w:p>
    <w:p w14:paraId="119DBC3E" w14:textId="77777777" w:rsidR="00CE534A" w:rsidRPr="00C13197" w:rsidRDefault="00CE534A" w:rsidP="00CE534A">
      <w:pPr>
        <w:pBdr>
          <w:top w:val="nil"/>
          <w:left w:val="nil"/>
          <w:bottom w:val="nil"/>
          <w:right w:val="nil"/>
          <w:between w:val="nil"/>
        </w:pBdr>
        <w:jc w:val="both"/>
        <w:rPr>
          <w:rFonts w:ascii="Arial" w:eastAsia="Arial" w:hAnsi="Arial" w:cs="Arial"/>
          <w:color w:val="000000" w:themeColor="text1"/>
        </w:rPr>
      </w:pPr>
    </w:p>
    <w:p w14:paraId="6B4B4BB8" w14:textId="77777777" w:rsidR="00CE534A" w:rsidRPr="00C67700" w:rsidRDefault="00CE534A" w:rsidP="00CE534A">
      <w:pPr>
        <w:autoSpaceDE w:val="0"/>
        <w:autoSpaceDN w:val="0"/>
        <w:adjustRightInd w:val="0"/>
        <w:jc w:val="both"/>
        <w:rPr>
          <w:rFonts w:ascii="Arial" w:hAnsi="Arial" w:cs="Arial"/>
          <w:b/>
          <w:bCs/>
        </w:rPr>
      </w:pPr>
      <w:r w:rsidRPr="00C67700">
        <w:rPr>
          <w:rFonts w:ascii="Arial" w:eastAsia="Arial" w:hAnsi="Arial" w:cs="Arial"/>
          <w:color w:val="000000" w:themeColor="text1"/>
        </w:rPr>
        <w:t>Organização pan-americana da saúde (OPAS</w:t>
      </w:r>
      <w:r w:rsidRPr="00C67700">
        <w:rPr>
          <w:rFonts w:ascii="Arial" w:eastAsia="Arial" w:hAnsi="Arial" w:cs="Arial"/>
          <w:b/>
          <w:bCs/>
          <w:color w:val="000000" w:themeColor="text1"/>
        </w:rPr>
        <w:t>)</w:t>
      </w:r>
      <w:r w:rsidRPr="00C67700">
        <w:rPr>
          <w:rFonts w:ascii="Arial" w:eastAsia="Arial" w:hAnsi="Arial" w:cs="Arial"/>
          <w:color w:val="000000" w:themeColor="text1"/>
        </w:rPr>
        <w:t xml:space="preserve">, </w:t>
      </w:r>
      <w:r w:rsidRPr="00C67700">
        <w:rPr>
          <w:rFonts w:ascii="Arial" w:hAnsi="Arial" w:cs="Arial"/>
          <w:b/>
          <w:bCs/>
        </w:rPr>
        <w:t>OMS AFIRMA QUE COVID-19 É AGORA CARACTERIZADA COMO PANDEMIA</w:t>
      </w:r>
      <w:r w:rsidRPr="00C67700">
        <w:rPr>
          <w:rFonts w:ascii="Arial" w:eastAsia="Arial" w:hAnsi="Arial" w:cs="Arial"/>
          <w:color w:val="000000" w:themeColor="text1"/>
        </w:rPr>
        <w:t>. 2020. Disponível em: &lt;</w:t>
      </w:r>
      <w:r w:rsidRPr="00C67700">
        <w:rPr>
          <w:rFonts w:ascii="Arial" w:hAnsi="Arial" w:cs="Arial"/>
        </w:rPr>
        <w:t xml:space="preserve"> </w:t>
      </w:r>
      <w:r w:rsidRPr="00C67700">
        <w:rPr>
          <w:rFonts w:ascii="Arial" w:eastAsia="Arial" w:hAnsi="Arial" w:cs="Arial"/>
          <w:color w:val="000000" w:themeColor="text1"/>
        </w:rPr>
        <w:lastRenderedPageBreak/>
        <w:t>https://www.paho.org/pt/news/11-3-2020-who-characterizes-covid-19-pandemic&gt;. Acesso em: 22, maio de 2021.</w:t>
      </w:r>
    </w:p>
    <w:p w14:paraId="42A4D0B3" w14:textId="77777777" w:rsidR="00CE534A" w:rsidRPr="00C13197" w:rsidRDefault="00CE534A" w:rsidP="00CE534A">
      <w:pPr>
        <w:pStyle w:val="PargrafodaLista"/>
        <w:autoSpaceDE w:val="0"/>
        <w:autoSpaceDN w:val="0"/>
        <w:adjustRightInd w:val="0"/>
        <w:spacing w:after="0" w:line="240" w:lineRule="auto"/>
        <w:jc w:val="both"/>
        <w:rPr>
          <w:rFonts w:ascii="Arial" w:hAnsi="Arial" w:cs="Arial"/>
          <w:b/>
          <w:bCs/>
          <w:sz w:val="24"/>
          <w:szCs w:val="24"/>
        </w:rPr>
      </w:pPr>
    </w:p>
    <w:p w14:paraId="47E72A6F" w14:textId="77777777" w:rsidR="00CE534A" w:rsidRPr="00C67700" w:rsidRDefault="00CE534A" w:rsidP="00CE534A">
      <w:pPr>
        <w:autoSpaceDE w:val="0"/>
        <w:autoSpaceDN w:val="0"/>
        <w:adjustRightInd w:val="0"/>
        <w:jc w:val="both"/>
        <w:rPr>
          <w:rFonts w:ascii="Arial" w:hAnsi="Arial" w:cs="Arial"/>
          <w:b/>
          <w:bCs/>
          <w:lang w:val="en-US"/>
        </w:rPr>
      </w:pPr>
      <w:r w:rsidRPr="00C67700">
        <w:rPr>
          <w:rFonts w:ascii="Arial" w:hAnsi="Arial" w:cs="Arial"/>
          <w:color w:val="000000"/>
        </w:rPr>
        <w:t xml:space="preserve">OLIVEIRA, YCA; CELINO, SDM; COSTA, GMC. </w:t>
      </w:r>
      <w:r w:rsidRPr="00C67700">
        <w:rPr>
          <w:rFonts w:ascii="Arial" w:hAnsi="Arial" w:cs="Arial"/>
          <w:b/>
          <w:bCs/>
          <w:color w:val="000000"/>
        </w:rPr>
        <w:t>Comunicação como ferramenta essencial para assistência à saúde dos surdos. </w:t>
      </w:r>
      <w:proofErr w:type="spellStart"/>
      <w:r w:rsidRPr="00C67700">
        <w:rPr>
          <w:rFonts w:ascii="Arial" w:hAnsi="Arial" w:cs="Arial"/>
          <w:color w:val="000000"/>
        </w:rPr>
        <w:t>Physis</w:t>
      </w:r>
      <w:proofErr w:type="spellEnd"/>
      <w:r w:rsidRPr="00C67700">
        <w:rPr>
          <w:rFonts w:ascii="Arial" w:hAnsi="Arial" w:cs="Arial"/>
          <w:color w:val="000000"/>
        </w:rPr>
        <w:t>, Rio de Janeiro, v. 25, n. 1, p. 307-320</w:t>
      </w:r>
      <w:r>
        <w:rPr>
          <w:rFonts w:ascii="Arial" w:hAnsi="Arial" w:cs="Arial"/>
          <w:color w:val="000000"/>
        </w:rPr>
        <w:t>,</w:t>
      </w:r>
      <w:r w:rsidRPr="00C67700">
        <w:rPr>
          <w:rFonts w:ascii="Arial" w:hAnsi="Arial" w:cs="Arial"/>
          <w:color w:val="000000"/>
        </w:rPr>
        <w:t xml:space="preserve"> 2015.   </w:t>
      </w:r>
    </w:p>
    <w:p w14:paraId="74022C39" w14:textId="77777777" w:rsidR="001B4AA7" w:rsidRDefault="001B4AA7" w:rsidP="00533168">
      <w:pPr>
        <w:spacing w:line="360" w:lineRule="auto"/>
        <w:rPr>
          <w:rFonts w:ascii="Arial" w:hAnsi="Arial"/>
          <w:b/>
          <w:lang w:val="en-US"/>
        </w:rPr>
      </w:pPr>
    </w:p>
    <w:p w14:paraId="291CA57B" w14:textId="77777777" w:rsidR="001B4AA7" w:rsidRDefault="001B4AA7" w:rsidP="00533168">
      <w:pPr>
        <w:spacing w:line="360" w:lineRule="auto"/>
        <w:rPr>
          <w:rFonts w:ascii="Arial" w:hAnsi="Arial"/>
          <w:b/>
          <w:lang w:val="en-US"/>
        </w:rPr>
      </w:pPr>
    </w:p>
    <w:p w14:paraId="1D3E37C0" w14:textId="77777777" w:rsidR="001B4AA7" w:rsidRDefault="001B4AA7" w:rsidP="00533168">
      <w:pPr>
        <w:spacing w:line="360" w:lineRule="auto"/>
        <w:rPr>
          <w:rFonts w:ascii="Arial" w:hAnsi="Arial"/>
          <w:b/>
          <w:lang w:val="en-US"/>
        </w:rPr>
      </w:pPr>
    </w:p>
    <w:p w14:paraId="0F73BC87" w14:textId="77777777" w:rsidR="001B4AA7" w:rsidRDefault="001B4AA7" w:rsidP="00533168">
      <w:pPr>
        <w:spacing w:line="360" w:lineRule="auto"/>
        <w:rPr>
          <w:rFonts w:ascii="Arial" w:hAnsi="Arial"/>
          <w:b/>
          <w:lang w:val="en-US"/>
        </w:rPr>
      </w:pPr>
    </w:p>
    <w:p w14:paraId="33FB70A0" w14:textId="77777777" w:rsidR="001B4AA7" w:rsidRDefault="001B4AA7" w:rsidP="00533168">
      <w:pPr>
        <w:spacing w:line="360" w:lineRule="auto"/>
        <w:rPr>
          <w:rFonts w:ascii="Arial" w:hAnsi="Arial"/>
          <w:b/>
          <w:lang w:val="en-US"/>
        </w:rPr>
      </w:pPr>
    </w:p>
    <w:p w14:paraId="6CD21C82" w14:textId="77777777" w:rsidR="001B4AA7" w:rsidRDefault="001B4AA7" w:rsidP="00533168">
      <w:pPr>
        <w:spacing w:line="360" w:lineRule="auto"/>
        <w:rPr>
          <w:rFonts w:ascii="Arial" w:hAnsi="Arial"/>
          <w:b/>
          <w:lang w:val="en-US"/>
        </w:rPr>
      </w:pPr>
    </w:p>
    <w:p w14:paraId="3B853C12" w14:textId="77777777" w:rsidR="001B4AA7" w:rsidRDefault="001B4AA7" w:rsidP="00533168">
      <w:pPr>
        <w:spacing w:line="360" w:lineRule="auto"/>
        <w:rPr>
          <w:rFonts w:ascii="Arial" w:hAnsi="Arial"/>
          <w:b/>
          <w:lang w:val="en-US"/>
        </w:rPr>
      </w:pPr>
    </w:p>
    <w:p w14:paraId="1B3AB55F" w14:textId="77777777" w:rsidR="001B4AA7" w:rsidRDefault="001B4AA7" w:rsidP="00533168">
      <w:pPr>
        <w:spacing w:line="360" w:lineRule="auto"/>
        <w:rPr>
          <w:rFonts w:ascii="Arial" w:hAnsi="Arial"/>
          <w:b/>
          <w:lang w:val="en-US"/>
        </w:rPr>
      </w:pPr>
    </w:p>
    <w:p w14:paraId="3759D525" w14:textId="77777777" w:rsidR="001B4AA7" w:rsidRDefault="001B4AA7" w:rsidP="00533168">
      <w:pPr>
        <w:spacing w:line="360" w:lineRule="auto"/>
        <w:rPr>
          <w:rFonts w:ascii="Arial" w:hAnsi="Arial"/>
          <w:b/>
          <w:lang w:val="en-US"/>
        </w:rPr>
      </w:pPr>
    </w:p>
    <w:p w14:paraId="5D2BF9BC" w14:textId="77777777" w:rsidR="001B4AA7" w:rsidRDefault="001B4AA7" w:rsidP="00533168">
      <w:pPr>
        <w:spacing w:line="360" w:lineRule="auto"/>
        <w:rPr>
          <w:rFonts w:ascii="Arial" w:hAnsi="Arial"/>
          <w:b/>
          <w:lang w:val="en-US"/>
        </w:rPr>
      </w:pPr>
    </w:p>
    <w:p w14:paraId="7660D210" w14:textId="77777777" w:rsidR="001B4AA7" w:rsidRDefault="001B4AA7" w:rsidP="00533168">
      <w:pPr>
        <w:spacing w:line="360" w:lineRule="auto"/>
        <w:rPr>
          <w:rFonts w:ascii="Arial" w:hAnsi="Arial"/>
          <w:b/>
          <w:lang w:val="en-US"/>
        </w:rPr>
      </w:pPr>
    </w:p>
    <w:p w14:paraId="536B201D" w14:textId="77777777" w:rsidR="001B4AA7" w:rsidRDefault="001B4AA7" w:rsidP="00533168">
      <w:pPr>
        <w:spacing w:line="360" w:lineRule="auto"/>
        <w:rPr>
          <w:rFonts w:ascii="Arial" w:hAnsi="Arial"/>
          <w:b/>
          <w:lang w:val="en-US"/>
        </w:rPr>
      </w:pPr>
    </w:p>
    <w:p w14:paraId="74F82DBB" w14:textId="77777777" w:rsidR="001B4AA7" w:rsidRDefault="001B4AA7" w:rsidP="00533168">
      <w:pPr>
        <w:spacing w:line="360" w:lineRule="auto"/>
        <w:rPr>
          <w:rFonts w:ascii="Arial" w:hAnsi="Arial"/>
          <w:b/>
          <w:lang w:val="en-US"/>
        </w:rPr>
      </w:pPr>
    </w:p>
    <w:p w14:paraId="331411E9" w14:textId="77777777" w:rsidR="001B4AA7" w:rsidRDefault="001B4AA7" w:rsidP="00533168">
      <w:pPr>
        <w:spacing w:line="360" w:lineRule="auto"/>
        <w:rPr>
          <w:rFonts w:ascii="Arial" w:hAnsi="Arial"/>
          <w:b/>
          <w:lang w:val="en-US"/>
        </w:rPr>
      </w:pPr>
    </w:p>
    <w:p w14:paraId="2C337B7B" w14:textId="77777777" w:rsidR="001B4AA7" w:rsidRDefault="001B4AA7" w:rsidP="00533168">
      <w:pPr>
        <w:spacing w:line="360" w:lineRule="auto"/>
        <w:rPr>
          <w:rFonts w:ascii="Arial" w:hAnsi="Arial"/>
          <w:b/>
          <w:lang w:val="en-US"/>
        </w:rPr>
      </w:pPr>
    </w:p>
    <w:p w14:paraId="122706DC" w14:textId="77777777" w:rsidR="001B4AA7" w:rsidRDefault="001B4AA7" w:rsidP="00533168">
      <w:pPr>
        <w:spacing w:line="360" w:lineRule="auto"/>
        <w:rPr>
          <w:rFonts w:ascii="Arial" w:hAnsi="Arial"/>
          <w:b/>
          <w:lang w:val="en-US"/>
        </w:rPr>
      </w:pPr>
    </w:p>
    <w:p w14:paraId="4CF5E66A" w14:textId="77777777" w:rsidR="001B4AA7" w:rsidRDefault="001B4AA7" w:rsidP="00533168">
      <w:pPr>
        <w:spacing w:line="360" w:lineRule="auto"/>
        <w:rPr>
          <w:rFonts w:ascii="Arial" w:hAnsi="Arial"/>
          <w:b/>
          <w:lang w:val="en-US"/>
        </w:rPr>
      </w:pPr>
    </w:p>
    <w:p w14:paraId="4BCD78EF" w14:textId="77777777" w:rsidR="001B4AA7" w:rsidRDefault="001B4AA7" w:rsidP="00533168">
      <w:pPr>
        <w:spacing w:line="360" w:lineRule="auto"/>
        <w:rPr>
          <w:rFonts w:ascii="Arial" w:hAnsi="Arial"/>
          <w:b/>
          <w:lang w:val="en-US"/>
        </w:rPr>
      </w:pPr>
    </w:p>
    <w:p w14:paraId="71E1921A" w14:textId="77777777" w:rsidR="001B4AA7" w:rsidRDefault="001B4AA7" w:rsidP="00533168">
      <w:pPr>
        <w:spacing w:line="360" w:lineRule="auto"/>
        <w:rPr>
          <w:rFonts w:ascii="Arial" w:hAnsi="Arial"/>
          <w:b/>
          <w:lang w:val="en-US"/>
        </w:rPr>
      </w:pPr>
    </w:p>
    <w:p w14:paraId="5063A520" w14:textId="77777777" w:rsidR="001B4AA7" w:rsidRDefault="001B4AA7" w:rsidP="00533168">
      <w:pPr>
        <w:spacing w:line="360" w:lineRule="auto"/>
        <w:rPr>
          <w:rFonts w:ascii="Arial" w:hAnsi="Arial"/>
          <w:b/>
          <w:lang w:val="en-US"/>
        </w:rPr>
      </w:pPr>
    </w:p>
    <w:p w14:paraId="57FF3151" w14:textId="77777777" w:rsidR="001B4AA7" w:rsidRDefault="001B4AA7" w:rsidP="00533168">
      <w:pPr>
        <w:spacing w:line="360" w:lineRule="auto"/>
        <w:rPr>
          <w:rFonts w:ascii="Arial" w:hAnsi="Arial"/>
          <w:b/>
          <w:lang w:val="en-US"/>
        </w:rPr>
      </w:pPr>
    </w:p>
    <w:p w14:paraId="33B8D196" w14:textId="2E43BF8D" w:rsidR="00360FFB" w:rsidRPr="00533168" w:rsidRDefault="00360FFB" w:rsidP="00320474">
      <w:pPr>
        <w:pStyle w:val="Ttulo1"/>
        <w:rPr>
          <w:rFonts w:ascii="Arial" w:hAnsi="Arial"/>
          <w:b/>
          <w:lang w:val="en-US"/>
        </w:rPr>
      </w:pPr>
    </w:p>
    <w:p w14:paraId="163B33CD" w14:textId="451B040C" w:rsidR="007E6CD7" w:rsidRDefault="007E6CD7" w:rsidP="00533168">
      <w:pPr>
        <w:spacing w:line="360" w:lineRule="auto"/>
        <w:jc w:val="both"/>
        <w:rPr>
          <w:rFonts w:ascii="Arial" w:hAnsi="Arial"/>
          <w:b/>
        </w:rPr>
      </w:pPr>
    </w:p>
    <w:p w14:paraId="2ECBD03B" w14:textId="5C003548" w:rsidR="00CB7E63" w:rsidRDefault="00CB7E63" w:rsidP="0023792D">
      <w:pPr>
        <w:spacing w:line="360" w:lineRule="auto"/>
        <w:jc w:val="both"/>
        <w:outlineLvl w:val="0"/>
        <w:rPr>
          <w:rFonts w:ascii="Arial" w:hAnsi="Arial"/>
          <w:b/>
        </w:rPr>
      </w:pPr>
    </w:p>
    <w:p w14:paraId="0F0900CC" w14:textId="67704C54" w:rsidR="00CB7E63" w:rsidRDefault="00CB7E63" w:rsidP="0023792D">
      <w:pPr>
        <w:spacing w:line="360" w:lineRule="auto"/>
        <w:jc w:val="both"/>
        <w:outlineLvl w:val="0"/>
        <w:rPr>
          <w:rFonts w:ascii="Arial" w:hAnsi="Arial"/>
          <w:b/>
        </w:rPr>
      </w:pPr>
    </w:p>
    <w:p w14:paraId="5A2D1186" w14:textId="0E0627CF" w:rsidR="00CB7E63" w:rsidRDefault="00CB7E63" w:rsidP="0023792D">
      <w:pPr>
        <w:spacing w:line="360" w:lineRule="auto"/>
        <w:jc w:val="both"/>
        <w:outlineLvl w:val="0"/>
        <w:rPr>
          <w:rFonts w:ascii="Arial" w:hAnsi="Arial"/>
          <w:b/>
        </w:rPr>
      </w:pPr>
    </w:p>
    <w:p w14:paraId="1D31F9C8" w14:textId="21482F5F" w:rsidR="00CB7E63" w:rsidRDefault="00CB7E63" w:rsidP="0023792D">
      <w:pPr>
        <w:spacing w:line="360" w:lineRule="auto"/>
        <w:jc w:val="both"/>
        <w:outlineLvl w:val="0"/>
        <w:rPr>
          <w:rFonts w:ascii="Arial" w:hAnsi="Arial"/>
          <w:b/>
        </w:rPr>
      </w:pPr>
    </w:p>
    <w:p w14:paraId="206B2F2E" w14:textId="37BEB1B6" w:rsidR="00CB7E63" w:rsidRPr="00CB7E63" w:rsidRDefault="00CB7E63" w:rsidP="00CB7E63">
      <w:pPr>
        <w:spacing w:line="360" w:lineRule="auto"/>
        <w:jc w:val="both"/>
        <w:outlineLvl w:val="0"/>
        <w:rPr>
          <w:rFonts w:ascii="Arial" w:hAnsi="Arial"/>
          <w:b/>
        </w:rPr>
      </w:pPr>
    </w:p>
    <w:sectPr w:rsidR="00CB7E63" w:rsidRPr="00CB7E63" w:rsidSect="00383DBB">
      <w:headerReference w:type="default" r:id="rId14"/>
      <w:pgSz w:w="11900" w:h="16840"/>
      <w:pgMar w:top="1701" w:right="1134" w:bottom="1134" w:left="1701" w:header="709" w:footer="709" w:gutter="0"/>
      <w:pgNumType w:start="9"/>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FDF83D" w14:textId="77777777" w:rsidR="00EE6DFE" w:rsidRDefault="00EE6DFE">
      <w:r>
        <w:separator/>
      </w:r>
    </w:p>
  </w:endnote>
  <w:endnote w:type="continuationSeparator" w:id="0">
    <w:p w14:paraId="35920579" w14:textId="77777777" w:rsidR="00EE6DFE" w:rsidRDefault="00EE6D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1D059C" w14:textId="77777777" w:rsidR="00EE6DFE" w:rsidRDefault="00EE6DFE">
      <w:r>
        <w:separator/>
      </w:r>
    </w:p>
  </w:footnote>
  <w:footnote w:type="continuationSeparator" w:id="0">
    <w:p w14:paraId="0F80416A" w14:textId="77777777" w:rsidR="00EE6DFE" w:rsidRDefault="00EE6DF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merodepgina"/>
      </w:rPr>
      <w:id w:val="1996289285"/>
      <w:docPartObj>
        <w:docPartGallery w:val="Page Numbers (Top of Page)"/>
        <w:docPartUnique/>
      </w:docPartObj>
    </w:sdtPr>
    <w:sdtEndPr>
      <w:rPr>
        <w:rStyle w:val="Nmerodepgina"/>
      </w:rPr>
    </w:sdtEndPr>
    <w:sdtContent>
      <w:p w14:paraId="3812A1EE" w14:textId="15F03718" w:rsidR="009F272F" w:rsidRDefault="009F272F" w:rsidP="009F272F">
        <w:pPr>
          <w:pStyle w:val="Cabealho"/>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sdt>
    <w:sdtPr>
      <w:rPr>
        <w:rStyle w:val="Nmerodepgina"/>
      </w:rPr>
      <w:id w:val="1500924204"/>
      <w:docPartObj>
        <w:docPartGallery w:val="Page Numbers (Top of Page)"/>
        <w:docPartUnique/>
      </w:docPartObj>
    </w:sdtPr>
    <w:sdtEndPr>
      <w:rPr>
        <w:rStyle w:val="Nmerodepgina"/>
      </w:rPr>
    </w:sdtEndPr>
    <w:sdtContent>
      <w:p w14:paraId="4F902E36" w14:textId="4C1F88DA" w:rsidR="009F272F" w:rsidRDefault="009F272F" w:rsidP="00C54992">
        <w:pPr>
          <w:pStyle w:val="Cabealho"/>
          <w:framePr w:wrap="none" w:vAnchor="text" w:hAnchor="margin" w:xAlign="right" w:y="1"/>
          <w:ind w:right="360"/>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5230ACDB" w14:textId="77777777" w:rsidR="009F272F" w:rsidRDefault="009F272F" w:rsidP="00661228">
    <w:pPr>
      <w:pStyle w:val="Cabealho"/>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84CE86" w14:textId="77777777" w:rsidR="009F272F" w:rsidRDefault="009F272F" w:rsidP="00661228">
    <w:pPr>
      <w:pStyle w:val="Cabealho"/>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merodepgina"/>
      </w:rPr>
      <w:id w:val="1852451695"/>
      <w:docPartObj>
        <w:docPartGallery w:val="Page Numbers (Top of Page)"/>
        <w:docPartUnique/>
      </w:docPartObj>
    </w:sdtPr>
    <w:sdtEndPr>
      <w:rPr>
        <w:rStyle w:val="Nmerodepgina"/>
      </w:rPr>
    </w:sdtEndPr>
    <w:sdtContent>
      <w:p w14:paraId="7065FB78" w14:textId="699AA73C" w:rsidR="009F272F" w:rsidRDefault="009F272F" w:rsidP="009F272F">
        <w:pPr>
          <w:pStyle w:val="Cabealho"/>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10</w:t>
        </w:r>
        <w:r>
          <w:rPr>
            <w:rStyle w:val="Nmerodepgina"/>
          </w:rPr>
          <w:fldChar w:fldCharType="end"/>
        </w:r>
      </w:p>
    </w:sdtContent>
  </w:sdt>
  <w:p w14:paraId="5325F400" w14:textId="77777777" w:rsidR="009F272F" w:rsidRDefault="009F272F" w:rsidP="00661228">
    <w:pPr>
      <w:pStyle w:val="Cabealho"/>
      <w:ind w:right="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merodepgina"/>
      </w:rPr>
      <w:id w:val="1244066503"/>
      <w:docPartObj>
        <w:docPartGallery w:val="Page Numbers (Top of Page)"/>
        <w:docPartUnique/>
      </w:docPartObj>
    </w:sdtPr>
    <w:sdtEndPr>
      <w:rPr>
        <w:rStyle w:val="Nmerodepgina"/>
      </w:rPr>
    </w:sdtEndPr>
    <w:sdtContent>
      <w:p w14:paraId="1C407DC5" w14:textId="77777777" w:rsidR="009F272F" w:rsidRDefault="009F272F" w:rsidP="009F272F">
        <w:pPr>
          <w:pStyle w:val="Cabealho"/>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016739">
          <w:rPr>
            <w:rStyle w:val="Nmerodepgina"/>
            <w:noProof/>
          </w:rPr>
          <w:t>24</w:t>
        </w:r>
        <w:r>
          <w:rPr>
            <w:rStyle w:val="Nmerodepgina"/>
          </w:rPr>
          <w:fldChar w:fldCharType="end"/>
        </w:r>
      </w:p>
    </w:sdtContent>
  </w:sdt>
  <w:p w14:paraId="7125ABEE" w14:textId="77777777" w:rsidR="009F272F" w:rsidRDefault="009F272F" w:rsidP="00661228">
    <w:pPr>
      <w:pStyle w:val="Cabealho"/>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60F8D"/>
    <w:multiLevelType w:val="hybridMultilevel"/>
    <w:tmpl w:val="9FC0FA9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0332536E"/>
    <w:multiLevelType w:val="hybridMultilevel"/>
    <w:tmpl w:val="DFA44DC4"/>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
    <w:nsid w:val="141070F6"/>
    <w:multiLevelType w:val="multilevel"/>
    <w:tmpl w:val="C4769F44"/>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
    <w:nsid w:val="2361783B"/>
    <w:multiLevelType w:val="multilevel"/>
    <w:tmpl w:val="9B0C86F4"/>
    <w:lvl w:ilvl="0">
      <w:start w:val="2"/>
      <w:numFmt w:val="decimal"/>
      <w:lvlText w:val="%1"/>
      <w:lvlJc w:val="left"/>
      <w:pPr>
        <w:ind w:left="360" w:hanging="360"/>
      </w:pPr>
      <w:rPr>
        <w:rFonts w:hint="default"/>
      </w:rPr>
    </w:lvl>
    <w:lvl w:ilvl="1">
      <w:start w:val="2"/>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352B7D77"/>
    <w:multiLevelType w:val="multilevel"/>
    <w:tmpl w:val="1716FD9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3B9A417D"/>
    <w:multiLevelType w:val="hybridMultilevel"/>
    <w:tmpl w:val="46663F5C"/>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6">
    <w:nsid w:val="3CAA762C"/>
    <w:multiLevelType w:val="hybridMultilevel"/>
    <w:tmpl w:val="AF06EB98"/>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7">
    <w:nsid w:val="47C04308"/>
    <w:multiLevelType w:val="hybridMultilevel"/>
    <w:tmpl w:val="CC00D29A"/>
    <w:lvl w:ilvl="0" w:tplc="0416000F">
      <w:start w:val="5"/>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49F91272"/>
    <w:multiLevelType w:val="multilevel"/>
    <w:tmpl w:val="8766EA0C"/>
    <w:lvl w:ilvl="0">
      <w:start w:val="2"/>
      <w:numFmt w:val="decimal"/>
      <w:lvlText w:val="%1."/>
      <w:lvlJc w:val="left"/>
      <w:pPr>
        <w:ind w:left="400" w:hanging="40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9">
    <w:nsid w:val="4D03445F"/>
    <w:multiLevelType w:val="hybridMultilevel"/>
    <w:tmpl w:val="6F1047C0"/>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0">
    <w:nsid w:val="4FFA777C"/>
    <w:multiLevelType w:val="hybridMultilevel"/>
    <w:tmpl w:val="4C6679B4"/>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11">
    <w:nsid w:val="5F840432"/>
    <w:multiLevelType w:val="hybridMultilevel"/>
    <w:tmpl w:val="5A92255C"/>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12">
    <w:nsid w:val="60BA08B7"/>
    <w:multiLevelType w:val="hybridMultilevel"/>
    <w:tmpl w:val="F912AE56"/>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64AB517C"/>
    <w:multiLevelType w:val="multilevel"/>
    <w:tmpl w:val="9DDA5D54"/>
    <w:lvl w:ilvl="0">
      <w:start w:val="2"/>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14">
    <w:nsid w:val="680F45B8"/>
    <w:multiLevelType w:val="hybridMultilevel"/>
    <w:tmpl w:val="F20413A8"/>
    <w:lvl w:ilvl="0" w:tplc="0416000F">
      <w:start w:val="1"/>
      <w:numFmt w:val="decimal"/>
      <w:lvlText w:val="%1."/>
      <w:lvlJc w:val="left"/>
      <w:pPr>
        <w:ind w:left="1211" w:hanging="360"/>
      </w:p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15">
    <w:nsid w:val="6A9054D0"/>
    <w:multiLevelType w:val="multilevel"/>
    <w:tmpl w:val="DE807994"/>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nsid w:val="6DBC0E38"/>
    <w:multiLevelType w:val="hybridMultilevel"/>
    <w:tmpl w:val="60F28C6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6EC84FDB"/>
    <w:multiLevelType w:val="multilevel"/>
    <w:tmpl w:val="6FC8A5EC"/>
    <w:lvl w:ilvl="0">
      <w:start w:val="1"/>
      <w:numFmt w:val="decimal"/>
      <w:lvlText w:val="%1."/>
      <w:lvlJc w:val="left"/>
      <w:pPr>
        <w:ind w:left="400" w:hanging="40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8">
    <w:nsid w:val="71C43A3D"/>
    <w:multiLevelType w:val="multilevel"/>
    <w:tmpl w:val="A49ED0F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8"/>
  </w:num>
  <w:num w:numId="2">
    <w:abstractNumId w:val="9"/>
  </w:num>
  <w:num w:numId="3">
    <w:abstractNumId w:val="1"/>
  </w:num>
  <w:num w:numId="4">
    <w:abstractNumId w:val="0"/>
  </w:num>
  <w:num w:numId="5">
    <w:abstractNumId w:val="10"/>
  </w:num>
  <w:num w:numId="6">
    <w:abstractNumId w:val="15"/>
  </w:num>
  <w:num w:numId="7">
    <w:abstractNumId w:val="12"/>
  </w:num>
  <w:num w:numId="8">
    <w:abstractNumId w:val="3"/>
  </w:num>
  <w:num w:numId="9">
    <w:abstractNumId w:val="11"/>
  </w:num>
  <w:num w:numId="10">
    <w:abstractNumId w:val="5"/>
  </w:num>
  <w:num w:numId="11">
    <w:abstractNumId w:val="13"/>
  </w:num>
  <w:num w:numId="12">
    <w:abstractNumId w:val="6"/>
  </w:num>
  <w:num w:numId="13">
    <w:abstractNumId w:val="2"/>
  </w:num>
  <w:num w:numId="14">
    <w:abstractNumId w:val="14"/>
  </w:num>
  <w:num w:numId="15">
    <w:abstractNumId w:val="7"/>
  </w:num>
  <w:num w:numId="16">
    <w:abstractNumId w:val="17"/>
  </w:num>
  <w:num w:numId="17">
    <w:abstractNumId w:val="8"/>
  </w:num>
  <w:num w:numId="18">
    <w:abstractNumId w:val="4"/>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3719"/>
    <w:rsid w:val="000006F8"/>
    <w:rsid w:val="0001083B"/>
    <w:rsid w:val="0001089B"/>
    <w:rsid w:val="00016739"/>
    <w:rsid w:val="00037318"/>
    <w:rsid w:val="000376D8"/>
    <w:rsid w:val="00044CC0"/>
    <w:rsid w:val="00054504"/>
    <w:rsid w:val="00060B1A"/>
    <w:rsid w:val="00090C98"/>
    <w:rsid w:val="00093CC8"/>
    <w:rsid w:val="000965F6"/>
    <w:rsid w:val="000A386D"/>
    <w:rsid w:val="000A74E3"/>
    <w:rsid w:val="000A7D6F"/>
    <w:rsid w:val="000B4633"/>
    <w:rsid w:val="000C2D09"/>
    <w:rsid w:val="000C7E8E"/>
    <w:rsid w:val="000D36D7"/>
    <w:rsid w:val="000D4A7F"/>
    <w:rsid w:val="000E3719"/>
    <w:rsid w:val="000F0E7A"/>
    <w:rsid w:val="000F1F9A"/>
    <w:rsid w:val="001033CB"/>
    <w:rsid w:val="0011100C"/>
    <w:rsid w:val="00133A32"/>
    <w:rsid w:val="00147B3F"/>
    <w:rsid w:val="00172944"/>
    <w:rsid w:val="00173F12"/>
    <w:rsid w:val="00183574"/>
    <w:rsid w:val="00187AB2"/>
    <w:rsid w:val="00192201"/>
    <w:rsid w:val="00192BD4"/>
    <w:rsid w:val="00195928"/>
    <w:rsid w:val="001A3770"/>
    <w:rsid w:val="001A65E6"/>
    <w:rsid w:val="001B4AA7"/>
    <w:rsid w:val="001B4D90"/>
    <w:rsid w:val="001C2285"/>
    <w:rsid w:val="001C6C65"/>
    <w:rsid w:val="001E7EF6"/>
    <w:rsid w:val="001F69C7"/>
    <w:rsid w:val="002019FF"/>
    <w:rsid w:val="0021557A"/>
    <w:rsid w:val="002309CF"/>
    <w:rsid w:val="0023792D"/>
    <w:rsid w:val="002429AB"/>
    <w:rsid w:val="00247DAD"/>
    <w:rsid w:val="00254EDE"/>
    <w:rsid w:val="002624A5"/>
    <w:rsid w:val="00276D55"/>
    <w:rsid w:val="0028094D"/>
    <w:rsid w:val="00281049"/>
    <w:rsid w:val="002B2653"/>
    <w:rsid w:val="002C02F4"/>
    <w:rsid w:val="002C2CAF"/>
    <w:rsid w:val="002C4314"/>
    <w:rsid w:val="002C5BF9"/>
    <w:rsid w:val="002D0461"/>
    <w:rsid w:val="002D259B"/>
    <w:rsid w:val="002D2FE1"/>
    <w:rsid w:val="002F23E6"/>
    <w:rsid w:val="00311008"/>
    <w:rsid w:val="00320474"/>
    <w:rsid w:val="00323C8A"/>
    <w:rsid w:val="003270F9"/>
    <w:rsid w:val="00327EDE"/>
    <w:rsid w:val="003458FA"/>
    <w:rsid w:val="00360FFB"/>
    <w:rsid w:val="003610C9"/>
    <w:rsid w:val="00370421"/>
    <w:rsid w:val="00370835"/>
    <w:rsid w:val="003805BC"/>
    <w:rsid w:val="00383DBB"/>
    <w:rsid w:val="0039571C"/>
    <w:rsid w:val="003A522D"/>
    <w:rsid w:val="003D29A8"/>
    <w:rsid w:val="003D7F84"/>
    <w:rsid w:val="003E591F"/>
    <w:rsid w:val="003F2C75"/>
    <w:rsid w:val="00406647"/>
    <w:rsid w:val="00424FEF"/>
    <w:rsid w:val="00426EE5"/>
    <w:rsid w:val="0043420B"/>
    <w:rsid w:val="00447320"/>
    <w:rsid w:val="0047638C"/>
    <w:rsid w:val="00476BFF"/>
    <w:rsid w:val="00483650"/>
    <w:rsid w:val="004972E1"/>
    <w:rsid w:val="004B344C"/>
    <w:rsid w:val="004B584B"/>
    <w:rsid w:val="004C2062"/>
    <w:rsid w:val="004C66E4"/>
    <w:rsid w:val="004D35CE"/>
    <w:rsid w:val="00504F1B"/>
    <w:rsid w:val="00507AA9"/>
    <w:rsid w:val="005111AB"/>
    <w:rsid w:val="00513B86"/>
    <w:rsid w:val="00514D65"/>
    <w:rsid w:val="005170BE"/>
    <w:rsid w:val="0052489B"/>
    <w:rsid w:val="00526F60"/>
    <w:rsid w:val="005273F6"/>
    <w:rsid w:val="0053278F"/>
    <w:rsid w:val="00533168"/>
    <w:rsid w:val="005513C1"/>
    <w:rsid w:val="00553041"/>
    <w:rsid w:val="005530D9"/>
    <w:rsid w:val="0056330F"/>
    <w:rsid w:val="0057196B"/>
    <w:rsid w:val="005B7059"/>
    <w:rsid w:val="005C198E"/>
    <w:rsid w:val="005D04AF"/>
    <w:rsid w:val="005E2E12"/>
    <w:rsid w:val="005E3C49"/>
    <w:rsid w:val="0060142F"/>
    <w:rsid w:val="00613AC8"/>
    <w:rsid w:val="00622BAE"/>
    <w:rsid w:val="00627E34"/>
    <w:rsid w:val="00636A9F"/>
    <w:rsid w:val="006443F8"/>
    <w:rsid w:val="00661228"/>
    <w:rsid w:val="00664A41"/>
    <w:rsid w:val="00664C58"/>
    <w:rsid w:val="006714A5"/>
    <w:rsid w:val="006764CD"/>
    <w:rsid w:val="00677843"/>
    <w:rsid w:val="00677D3D"/>
    <w:rsid w:val="00683E7C"/>
    <w:rsid w:val="00697B56"/>
    <w:rsid w:val="006A505C"/>
    <w:rsid w:val="006B7CB1"/>
    <w:rsid w:val="006C1323"/>
    <w:rsid w:val="006D03F2"/>
    <w:rsid w:val="006E5654"/>
    <w:rsid w:val="006F2E8B"/>
    <w:rsid w:val="006F4216"/>
    <w:rsid w:val="006F5DE2"/>
    <w:rsid w:val="0070037F"/>
    <w:rsid w:val="00704454"/>
    <w:rsid w:val="00722B95"/>
    <w:rsid w:val="00755A47"/>
    <w:rsid w:val="00757113"/>
    <w:rsid w:val="007573B0"/>
    <w:rsid w:val="00764AC9"/>
    <w:rsid w:val="00766AC9"/>
    <w:rsid w:val="0078762F"/>
    <w:rsid w:val="007902A0"/>
    <w:rsid w:val="00791C0F"/>
    <w:rsid w:val="00791C76"/>
    <w:rsid w:val="00796F66"/>
    <w:rsid w:val="007A0BE9"/>
    <w:rsid w:val="007A14F0"/>
    <w:rsid w:val="007A321D"/>
    <w:rsid w:val="007B1279"/>
    <w:rsid w:val="007B1EEC"/>
    <w:rsid w:val="007B5740"/>
    <w:rsid w:val="007C660B"/>
    <w:rsid w:val="007C7BF3"/>
    <w:rsid w:val="007E38CF"/>
    <w:rsid w:val="007E6CD7"/>
    <w:rsid w:val="007F40E3"/>
    <w:rsid w:val="00806EFE"/>
    <w:rsid w:val="00822D55"/>
    <w:rsid w:val="0082534D"/>
    <w:rsid w:val="00830CB9"/>
    <w:rsid w:val="008425AE"/>
    <w:rsid w:val="00850CC3"/>
    <w:rsid w:val="00861E83"/>
    <w:rsid w:val="008715C2"/>
    <w:rsid w:val="008771AC"/>
    <w:rsid w:val="00891599"/>
    <w:rsid w:val="008A786D"/>
    <w:rsid w:val="008C0020"/>
    <w:rsid w:val="008C1CB3"/>
    <w:rsid w:val="00900767"/>
    <w:rsid w:val="00912748"/>
    <w:rsid w:val="00923FC1"/>
    <w:rsid w:val="00926094"/>
    <w:rsid w:val="009375BF"/>
    <w:rsid w:val="0094540A"/>
    <w:rsid w:val="00957749"/>
    <w:rsid w:val="009770DD"/>
    <w:rsid w:val="0098180D"/>
    <w:rsid w:val="00996474"/>
    <w:rsid w:val="009A4D08"/>
    <w:rsid w:val="009B3A0B"/>
    <w:rsid w:val="009B4058"/>
    <w:rsid w:val="009B4109"/>
    <w:rsid w:val="009E50C8"/>
    <w:rsid w:val="009F272F"/>
    <w:rsid w:val="00A00511"/>
    <w:rsid w:val="00A008DB"/>
    <w:rsid w:val="00A04116"/>
    <w:rsid w:val="00A105C8"/>
    <w:rsid w:val="00A2461C"/>
    <w:rsid w:val="00A26F19"/>
    <w:rsid w:val="00A36340"/>
    <w:rsid w:val="00A41B5B"/>
    <w:rsid w:val="00A669D6"/>
    <w:rsid w:val="00A807EE"/>
    <w:rsid w:val="00AB4D59"/>
    <w:rsid w:val="00AC460A"/>
    <w:rsid w:val="00AE08FD"/>
    <w:rsid w:val="00AE55E3"/>
    <w:rsid w:val="00B2222D"/>
    <w:rsid w:val="00B2562B"/>
    <w:rsid w:val="00B31F45"/>
    <w:rsid w:val="00B40B4A"/>
    <w:rsid w:val="00B45B2F"/>
    <w:rsid w:val="00B45F9F"/>
    <w:rsid w:val="00B47314"/>
    <w:rsid w:val="00B52D9C"/>
    <w:rsid w:val="00B768D0"/>
    <w:rsid w:val="00B81EDC"/>
    <w:rsid w:val="00BA244C"/>
    <w:rsid w:val="00BB3088"/>
    <w:rsid w:val="00BD4D7F"/>
    <w:rsid w:val="00BE113D"/>
    <w:rsid w:val="00BE341E"/>
    <w:rsid w:val="00BE4296"/>
    <w:rsid w:val="00C13BC0"/>
    <w:rsid w:val="00C21919"/>
    <w:rsid w:val="00C40A81"/>
    <w:rsid w:val="00C456CD"/>
    <w:rsid w:val="00C54992"/>
    <w:rsid w:val="00C62110"/>
    <w:rsid w:val="00C65B65"/>
    <w:rsid w:val="00C67B3A"/>
    <w:rsid w:val="00C8151C"/>
    <w:rsid w:val="00C90D6E"/>
    <w:rsid w:val="00C97273"/>
    <w:rsid w:val="00CA50A3"/>
    <w:rsid w:val="00CB7E63"/>
    <w:rsid w:val="00CE534A"/>
    <w:rsid w:val="00CF2959"/>
    <w:rsid w:val="00CF2C43"/>
    <w:rsid w:val="00D1064F"/>
    <w:rsid w:val="00D2408C"/>
    <w:rsid w:val="00D306EF"/>
    <w:rsid w:val="00D34523"/>
    <w:rsid w:val="00D458F3"/>
    <w:rsid w:val="00D4779B"/>
    <w:rsid w:val="00D5565D"/>
    <w:rsid w:val="00D661CD"/>
    <w:rsid w:val="00D67076"/>
    <w:rsid w:val="00D76462"/>
    <w:rsid w:val="00D83DA0"/>
    <w:rsid w:val="00D8491C"/>
    <w:rsid w:val="00D879A0"/>
    <w:rsid w:val="00DA251C"/>
    <w:rsid w:val="00DA3D69"/>
    <w:rsid w:val="00DC15B9"/>
    <w:rsid w:val="00DE4CFD"/>
    <w:rsid w:val="00DF0B10"/>
    <w:rsid w:val="00E04085"/>
    <w:rsid w:val="00E116F4"/>
    <w:rsid w:val="00E11867"/>
    <w:rsid w:val="00E21AF3"/>
    <w:rsid w:val="00E30984"/>
    <w:rsid w:val="00E44C66"/>
    <w:rsid w:val="00E4544F"/>
    <w:rsid w:val="00E47A89"/>
    <w:rsid w:val="00E543A9"/>
    <w:rsid w:val="00E56320"/>
    <w:rsid w:val="00E66130"/>
    <w:rsid w:val="00E674E3"/>
    <w:rsid w:val="00E71A03"/>
    <w:rsid w:val="00E83D09"/>
    <w:rsid w:val="00E95A67"/>
    <w:rsid w:val="00EA54DB"/>
    <w:rsid w:val="00EC4E84"/>
    <w:rsid w:val="00ED2400"/>
    <w:rsid w:val="00ED7CB6"/>
    <w:rsid w:val="00EE5C63"/>
    <w:rsid w:val="00EE657C"/>
    <w:rsid w:val="00EE6DFE"/>
    <w:rsid w:val="00EE7ECB"/>
    <w:rsid w:val="00F0281A"/>
    <w:rsid w:val="00F04C3B"/>
    <w:rsid w:val="00F163AF"/>
    <w:rsid w:val="00F219A1"/>
    <w:rsid w:val="00F338DC"/>
    <w:rsid w:val="00F34FDA"/>
    <w:rsid w:val="00F47C10"/>
    <w:rsid w:val="00F56C19"/>
    <w:rsid w:val="00F604CA"/>
    <w:rsid w:val="00F82947"/>
    <w:rsid w:val="00F936D1"/>
    <w:rsid w:val="00FA62C2"/>
    <w:rsid w:val="00FB604F"/>
    <w:rsid w:val="00FB7524"/>
    <w:rsid w:val="00FC2C5F"/>
    <w:rsid w:val="00FC2FCF"/>
    <w:rsid w:val="00FF31B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CC33E6"/>
  <w15:chartTrackingRefBased/>
  <w15:docId w15:val="{97D47EB7-4C15-8547-9C39-C1B89BCCA0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pt-B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37318"/>
    <w:rPr>
      <w:rFonts w:ascii="Times New Roman" w:eastAsia="Times New Roman" w:hAnsi="Times New Roman" w:cs="Times New Roman"/>
      <w:lang w:eastAsia="pt-BR"/>
    </w:rPr>
  </w:style>
  <w:style w:type="paragraph" w:styleId="Ttulo1">
    <w:name w:val="heading 1"/>
    <w:basedOn w:val="Normal"/>
    <w:next w:val="Normal"/>
    <w:link w:val="Ttulo1Char"/>
    <w:uiPriority w:val="9"/>
    <w:qFormat/>
    <w:rsid w:val="00360FFB"/>
    <w:pPr>
      <w:keepNext/>
      <w:keepLines/>
      <w:spacing w:before="240"/>
      <w:outlineLvl w:val="0"/>
    </w:pPr>
    <w:rPr>
      <w:rFonts w:asciiTheme="majorHAnsi" w:eastAsiaTheme="majorEastAsia" w:hAnsiTheme="majorHAnsi" w:cstheme="majorBidi"/>
      <w:color w:val="2F5496" w:themeColor="accent1" w:themeShade="BF"/>
      <w:sz w:val="32"/>
      <w:szCs w:val="32"/>
      <w:lang w:eastAsia="en-US"/>
    </w:rPr>
  </w:style>
  <w:style w:type="paragraph" w:styleId="Ttulo2">
    <w:name w:val="heading 2"/>
    <w:basedOn w:val="Normal"/>
    <w:next w:val="Normal"/>
    <w:link w:val="Ttulo2Char"/>
    <w:uiPriority w:val="9"/>
    <w:semiHidden/>
    <w:unhideWhenUsed/>
    <w:qFormat/>
    <w:rsid w:val="00627E34"/>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semiHidden/>
    <w:unhideWhenUsed/>
    <w:qFormat/>
    <w:rsid w:val="00627E34"/>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har"/>
    <w:uiPriority w:val="9"/>
    <w:semiHidden/>
    <w:unhideWhenUsed/>
    <w:qFormat/>
    <w:rsid w:val="00627E34"/>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TitulodoResumo">
    <w:name w:val="Titulo do Resumo"/>
    <w:basedOn w:val="Normal"/>
    <w:rsid w:val="000E3719"/>
    <w:pPr>
      <w:suppressAutoHyphens/>
      <w:jc w:val="center"/>
    </w:pPr>
    <w:rPr>
      <w:rFonts w:ascii="Arial" w:hAnsi="Arial" w:cs="Arial"/>
      <w:b/>
      <w:bCs/>
      <w:lang w:eastAsia="ar-SA"/>
    </w:rPr>
  </w:style>
  <w:style w:type="paragraph" w:customStyle="1" w:styleId="Endereos">
    <w:name w:val="Endereços"/>
    <w:basedOn w:val="Normal"/>
    <w:rsid w:val="000E3719"/>
    <w:pPr>
      <w:suppressAutoHyphens/>
      <w:jc w:val="center"/>
    </w:pPr>
    <w:rPr>
      <w:rFonts w:ascii="Arial" w:hAnsi="Arial" w:cs="Arial"/>
      <w:sz w:val="20"/>
      <w:lang w:eastAsia="ar-SA"/>
    </w:rPr>
  </w:style>
  <w:style w:type="paragraph" w:customStyle="1" w:styleId="TextosemFormatao1">
    <w:name w:val="Texto sem Formatação1"/>
    <w:basedOn w:val="Normal"/>
    <w:rsid w:val="000E3719"/>
    <w:pPr>
      <w:suppressAutoHyphens/>
    </w:pPr>
    <w:rPr>
      <w:rFonts w:ascii="Courier New" w:hAnsi="Courier New"/>
      <w:sz w:val="20"/>
      <w:lang w:val="hr-HR" w:eastAsia="ar-SA"/>
    </w:rPr>
  </w:style>
  <w:style w:type="paragraph" w:styleId="Corpodetexto">
    <w:name w:val="Body Text"/>
    <w:basedOn w:val="Normal"/>
    <w:link w:val="CorpodetextoChar"/>
    <w:rsid w:val="000E3719"/>
    <w:pPr>
      <w:suppressAutoHyphens/>
      <w:spacing w:after="120"/>
    </w:pPr>
    <w:rPr>
      <w:lang w:eastAsia="ar-SA"/>
    </w:rPr>
  </w:style>
  <w:style w:type="character" w:customStyle="1" w:styleId="CorpodetextoChar">
    <w:name w:val="Corpo de texto Char"/>
    <w:basedOn w:val="Fontepargpadro"/>
    <w:link w:val="Corpodetexto"/>
    <w:rsid w:val="000E3719"/>
    <w:rPr>
      <w:rFonts w:ascii="Times New Roman" w:eastAsia="Times New Roman" w:hAnsi="Times New Roman" w:cs="Times New Roman"/>
      <w:lang w:eastAsia="ar-SA"/>
    </w:rPr>
  </w:style>
  <w:style w:type="paragraph" w:styleId="Recuodecorpodetexto">
    <w:name w:val="Body Text Indent"/>
    <w:basedOn w:val="Normal"/>
    <w:link w:val="RecuodecorpodetextoChar"/>
    <w:uiPriority w:val="99"/>
    <w:semiHidden/>
    <w:unhideWhenUsed/>
    <w:rsid w:val="001A65E6"/>
    <w:pPr>
      <w:spacing w:after="120" w:line="276" w:lineRule="auto"/>
      <w:ind w:left="283"/>
    </w:pPr>
    <w:rPr>
      <w:sz w:val="22"/>
      <w:szCs w:val="22"/>
    </w:rPr>
  </w:style>
  <w:style w:type="character" w:customStyle="1" w:styleId="RecuodecorpodetextoChar">
    <w:name w:val="Recuo de corpo de texto Char"/>
    <w:basedOn w:val="Fontepargpadro"/>
    <w:link w:val="Recuodecorpodetexto"/>
    <w:uiPriority w:val="99"/>
    <w:semiHidden/>
    <w:rsid w:val="001A65E6"/>
    <w:rPr>
      <w:sz w:val="22"/>
      <w:szCs w:val="22"/>
    </w:rPr>
  </w:style>
  <w:style w:type="table" w:styleId="Tabelacomgrade">
    <w:name w:val="Table Grid"/>
    <w:basedOn w:val="Tabelanormal"/>
    <w:uiPriority w:val="59"/>
    <w:rsid w:val="00C8151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39571C"/>
    <w:rPr>
      <w:sz w:val="18"/>
      <w:szCs w:val="18"/>
    </w:rPr>
  </w:style>
  <w:style w:type="character" w:customStyle="1" w:styleId="TextodebaloChar">
    <w:name w:val="Texto de balão Char"/>
    <w:basedOn w:val="Fontepargpadro"/>
    <w:link w:val="Textodebalo"/>
    <w:uiPriority w:val="99"/>
    <w:semiHidden/>
    <w:rsid w:val="0039571C"/>
    <w:rPr>
      <w:rFonts w:ascii="Times New Roman" w:hAnsi="Times New Roman" w:cs="Times New Roman"/>
      <w:sz w:val="18"/>
      <w:szCs w:val="18"/>
    </w:rPr>
  </w:style>
  <w:style w:type="paragraph" w:styleId="Cabealho">
    <w:name w:val="header"/>
    <w:basedOn w:val="Normal"/>
    <w:link w:val="CabealhoChar"/>
    <w:uiPriority w:val="99"/>
    <w:unhideWhenUsed/>
    <w:rsid w:val="00661228"/>
    <w:pPr>
      <w:tabs>
        <w:tab w:val="center" w:pos="4252"/>
        <w:tab w:val="right" w:pos="8504"/>
      </w:tabs>
    </w:pPr>
    <w:rPr>
      <w:rFonts w:asciiTheme="minorHAnsi" w:eastAsiaTheme="minorHAnsi" w:hAnsiTheme="minorHAnsi" w:cstheme="minorBidi"/>
      <w:lang w:eastAsia="en-US"/>
    </w:rPr>
  </w:style>
  <w:style w:type="character" w:customStyle="1" w:styleId="CabealhoChar">
    <w:name w:val="Cabeçalho Char"/>
    <w:basedOn w:val="Fontepargpadro"/>
    <w:link w:val="Cabealho"/>
    <w:uiPriority w:val="99"/>
    <w:rsid w:val="00661228"/>
  </w:style>
  <w:style w:type="paragraph" w:styleId="Rodap">
    <w:name w:val="footer"/>
    <w:basedOn w:val="Normal"/>
    <w:link w:val="RodapChar"/>
    <w:uiPriority w:val="99"/>
    <w:unhideWhenUsed/>
    <w:rsid w:val="00661228"/>
    <w:pPr>
      <w:tabs>
        <w:tab w:val="center" w:pos="4252"/>
        <w:tab w:val="right" w:pos="8504"/>
      </w:tabs>
    </w:pPr>
    <w:rPr>
      <w:rFonts w:asciiTheme="minorHAnsi" w:eastAsiaTheme="minorHAnsi" w:hAnsiTheme="minorHAnsi" w:cstheme="minorBidi"/>
      <w:lang w:eastAsia="en-US"/>
    </w:rPr>
  </w:style>
  <w:style w:type="character" w:customStyle="1" w:styleId="RodapChar">
    <w:name w:val="Rodapé Char"/>
    <w:basedOn w:val="Fontepargpadro"/>
    <w:link w:val="Rodap"/>
    <w:uiPriority w:val="99"/>
    <w:rsid w:val="00661228"/>
  </w:style>
  <w:style w:type="character" w:styleId="Nmerodepgina">
    <w:name w:val="page number"/>
    <w:basedOn w:val="Fontepargpadro"/>
    <w:uiPriority w:val="99"/>
    <w:semiHidden/>
    <w:unhideWhenUsed/>
    <w:rsid w:val="00661228"/>
  </w:style>
  <w:style w:type="paragraph" w:styleId="PargrafodaLista">
    <w:name w:val="List Paragraph"/>
    <w:basedOn w:val="Normal"/>
    <w:uiPriority w:val="34"/>
    <w:qFormat/>
    <w:rsid w:val="00926094"/>
    <w:pPr>
      <w:spacing w:after="200" w:line="276" w:lineRule="auto"/>
      <w:ind w:left="720"/>
      <w:contextualSpacing/>
    </w:pPr>
    <w:rPr>
      <w:rFonts w:ascii="Calibri" w:eastAsia="Calibri" w:hAnsi="Calibri"/>
      <w:sz w:val="22"/>
      <w:szCs w:val="22"/>
    </w:rPr>
  </w:style>
  <w:style w:type="paragraph" w:styleId="NormalWeb">
    <w:name w:val="Normal (Web)"/>
    <w:basedOn w:val="Normal"/>
    <w:uiPriority w:val="99"/>
    <w:semiHidden/>
    <w:unhideWhenUsed/>
    <w:rsid w:val="001B4AA7"/>
    <w:pPr>
      <w:spacing w:before="100" w:beforeAutospacing="1" w:after="100" w:afterAutospacing="1"/>
    </w:pPr>
  </w:style>
  <w:style w:type="character" w:styleId="Hyperlink">
    <w:name w:val="Hyperlink"/>
    <w:uiPriority w:val="99"/>
    <w:unhideWhenUsed/>
    <w:rsid w:val="001B4AA7"/>
    <w:rPr>
      <w:color w:val="0000FF"/>
      <w:u w:val="single"/>
    </w:rPr>
  </w:style>
  <w:style w:type="table" w:styleId="TabelaSimples3">
    <w:name w:val="Plain Table 3"/>
    <w:basedOn w:val="Tabelanormal"/>
    <w:uiPriority w:val="43"/>
    <w:rsid w:val="00ED2400"/>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elaSimples5">
    <w:name w:val="Plain Table 5"/>
    <w:basedOn w:val="Tabelanormal"/>
    <w:uiPriority w:val="45"/>
    <w:rsid w:val="00ED2400"/>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aSimples4">
    <w:name w:val="Plain Table 4"/>
    <w:basedOn w:val="Tabelanormal"/>
    <w:uiPriority w:val="44"/>
    <w:rsid w:val="00ED2400"/>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Simples2">
    <w:name w:val="Plain Table 2"/>
    <w:basedOn w:val="Tabelanormal"/>
    <w:uiPriority w:val="42"/>
    <w:rsid w:val="000C2D0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elaSimples1">
    <w:name w:val="Plain Table 1"/>
    <w:basedOn w:val="Tabelanormal"/>
    <w:uiPriority w:val="41"/>
    <w:rsid w:val="00E543A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E543A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Ttulo1Char">
    <w:name w:val="Título 1 Char"/>
    <w:basedOn w:val="Fontepargpadro"/>
    <w:link w:val="Ttulo1"/>
    <w:uiPriority w:val="9"/>
    <w:rsid w:val="00360FFB"/>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360FFB"/>
    <w:pPr>
      <w:spacing w:before="480" w:line="276" w:lineRule="auto"/>
      <w:outlineLvl w:val="9"/>
    </w:pPr>
    <w:rPr>
      <w:b/>
      <w:bCs/>
      <w:sz w:val="28"/>
      <w:szCs w:val="28"/>
      <w:lang w:eastAsia="pt-BR"/>
    </w:rPr>
  </w:style>
  <w:style w:type="paragraph" w:styleId="Sumrio2">
    <w:name w:val="toc 2"/>
    <w:basedOn w:val="Normal"/>
    <w:next w:val="Normal"/>
    <w:autoRedefine/>
    <w:uiPriority w:val="39"/>
    <w:unhideWhenUsed/>
    <w:rsid w:val="003F2C75"/>
    <w:pPr>
      <w:tabs>
        <w:tab w:val="right" w:leader="dot" w:pos="9055"/>
      </w:tabs>
      <w:spacing w:before="120"/>
      <w:ind w:left="240"/>
      <w:jc w:val="both"/>
    </w:pPr>
    <w:rPr>
      <w:rFonts w:asciiTheme="minorHAnsi" w:eastAsiaTheme="minorHAnsi" w:hAnsiTheme="minorHAnsi" w:cstheme="minorBidi"/>
      <w:i/>
      <w:iCs/>
      <w:sz w:val="20"/>
      <w:szCs w:val="20"/>
      <w:lang w:eastAsia="en-US"/>
    </w:rPr>
  </w:style>
  <w:style w:type="paragraph" w:styleId="Sumrio1">
    <w:name w:val="toc 1"/>
    <w:basedOn w:val="Normal"/>
    <w:next w:val="Normal"/>
    <w:autoRedefine/>
    <w:uiPriority w:val="39"/>
    <w:unhideWhenUsed/>
    <w:rsid w:val="00360FFB"/>
    <w:pPr>
      <w:spacing w:before="240" w:after="120"/>
    </w:pPr>
    <w:rPr>
      <w:rFonts w:asciiTheme="minorHAnsi" w:eastAsiaTheme="minorHAnsi" w:hAnsiTheme="minorHAnsi" w:cstheme="minorBidi"/>
      <w:b/>
      <w:bCs/>
      <w:sz w:val="20"/>
      <w:szCs w:val="20"/>
      <w:lang w:eastAsia="en-US"/>
    </w:rPr>
  </w:style>
  <w:style w:type="paragraph" w:styleId="Sumrio3">
    <w:name w:val="toc 3"/>
    <w:basedOn w:val="Normal"/>
    <w:next w:val="Normal"/>
    <w:autoRedefine/>
    <w:uiPriority w:val="39"/>
    <w:semiHidden/>
    <w:unhideWhenUsed/>
    <w:rsid w:val="00360FFB"/>
    <w:pPr>
      <w:ind w:left="480"/>
    </w:pPr>
    <w:rPr>
      <w:sz w:val="20"/>
      <w:szCs w:val="20"/>
    </w:rPr>
  </w:style>
  <w:style w:type="paragraph" w:styleId="Sumrio4">
    <w:name w:val="toc 4"/>
    <w:basedOn w:val="Normal"/>
    <w:next w:val="Normal"/>
    <w:autoRedefine/>
    <w:uiPriority w:val="39"/>
    <w:semiHidden/>
    <w:unhideWhenUsed/>
    <w:rsid w:val="00360FFB"/>
    <w:pPr>
      <w:ind w:left="720"/>
    </w:pPr>
    <w:rPr>
      <w:sz w:val="20"/>
      <w:szCs w:val="20"/>
    </w:rPr>
  </w:style>
  <w:style w:type="paragraph" w:styleId="Sumrio5">
    <w:name w:val="toc 5"/>
    <w:basedOn w:val="Normal"/>
    <w:next w:val="Normal"/>
    <w:autoRedefine/>
    <w:uiPriority w:val="39"/>
    <w:semiHidden/>
    <w:unhideWhenUsed/>
    <w:rsid w:val="00360FFB"/>
    <w:pPr>
      <w:ind w:left="960"/>
    </w:pPr>
    <w:rPr>
      <w:sz w:val="20"/>
      <w:szCs w:val="20"/>
    </w:rPr>
  </w:style>
  <w:style w:type="paragraph" w:styleId="Sumrio6">
    <w:name w:val="toc 6"/>
    <w:basedOn w:val="Normal"/>
    <w:next w:val="Normal"/>
    <w:autoRedefine/>
    <w:uiPriority w:val="39"/>
    <w:semiHidden/>
    <w:unhideWhenUsed/>
    <w:rsid w:val="00360FFB"/>
    <w:pPr>
      <w:ind w:left="1200"/>
    </w:pPr>
    <w:rPr>
      <w:sz w:val="20"/>
      <w:szCs w:val="20"/>
    </w:rPr>
  </w:style>
  <w:style w:type="paragraph" w:styleId="Sumrio7">
    <w:name w:val="toc 7"/>
    <w:basedOn w:val="Normal"/>
    <w:next w:val="Normal"/>
    <w:autoRedefine/>
    <w:uiPriority w:val="39"/>
    <w:semiHidden/>
    <w:unhideWhenUsed/>
    <w:rsid w:val="00360FFB"/>
    <w:pPr>
      <w:ind w:left="1440"/>
    </w:pPr>
    <w:rPr>
      <w:sz w:val="20"/>
      <w:szCs w:val="20"/>
    </w:rPr>
  </w:style>
  <w:style w:type="paragraph" w:styleId="Sumrio8">
    <w:name w:val="toc 8"/>
    <w:basedOn w:val="Normal"/>
    <w:next w:val="Normal"/>
    <w:autoRedefine/>
    <w:uiPriority w:val="39"/>
    <w:semiHidden/>
    <w:unhideWhenUsed/>
    <w:rsid w:val="00360FFB"/>
    <w:pPr>
      <w:ind w:left="1680"/>
    </w:pPr>
    <w:rPr>
      <w:sz w:val="20"/>
      <w:szCs w:val="20"/>
    </w:rPr>
  </w:style>
  <w:style w:type="paragraph" w:styleId="Sumrio9">
    <w:name w:val="toc 9"/>
    <w:basedOn w:val="Normal"/>
    <w:next w:val="Normal"/>
    <w:autoRedefine/>
    <w:uiPriority w:val="39"/>
    <w:semiHidden/>
    <w:unhideWhenUsed/>
    <w:rsid w:val="00360FFB"/>
    <w:pPr>
      <w:ind w:left="1920"/>
    </w:pPr>
    <w:rPr>
      <w:sz w:val="20"/>
      <w:szCs w:val="20"/>
    </w:rPr>
  </w:style>
  <w:style w:type="character" w:styleId="HiperlinkVisitado">
    <w:name w:val="FollowedHyperlink"/>
    <w:basedOn w:val="Fontepargpadro"/>
    <w:uiPriority w:val="99"/>
    <w:semiHidden/>
    <w:unhideWhenUsed/>
    <w:rsid w:val="00A669D6"/>
    <w:rPr>
      <w:color w:val="954F72" w:themeColor="followedHyperlink"/>
      <w:u w:val="single"/>
    </w:rPr>
  </w:style>
  <w:style w:type="character" w:customStyle="1" w:styleId="Ttulo2Char">
    <w:name w:val="Título 2 Char"/>
    <w:basedOn w:val="Fontepargpadro"/>
    <w:link w:val="Ttulo2"/>
    <w:uiPriority w:val="9"/>
    <w:semiHidden/>
    <w:rsid w:val="00627E34"/>
    <w:rPr>
      <w:rFonts w:asciiTheme="majorHAnsi" w:eastAsiaTheme="majorEastAsia" w:hAnsiTheme="majorHAnsi" w:cstheme="majorBidi"/>
      <w:color w:val="2F5496" w:themeColor="accent1" w:themeShade="BF"/>
      <w:sz w:val="26"/>
      <w:szCs w:val="26"/>
      <w:lang w:eastAsia="pt-BR"/>
    </w:rPr>
  </w:style>
  <w:style w:type="character" w:customStyle="1" w:styleId="Ttulo3Char">
    <w:name w:val="Título 3 Char"/>
    <w:basedOn w:val="Fontepargpadro"/>
    <w:link w:val="Ttulo3"/>
    <w:uiPriority w:val="9"/>
    <w:semiHidden/>
    <w:rsid w:val="00627E34"/>
    <w:rPr>
      <w:rFonts w:asciiTheme="majorHAnsi" w:eastAsiaTheme="majorEastAsia" w:hAnsiTheme="majorHAnsi" w:cstheme="majorBidi"/>
      <w:color w:val="1F3763" w:themeColor="accent1" w:themeShade="7F"/>
      <w:lang w:eastAsia="pt-BR"/>
    </w:rPr>
  </w:style>
  <w:style w:type="character" w:customStyle="1" w:styleId="Ttulo4Char">
    <w:name w:val="Título 4 Char"/>
    <w:basedOn w:val="Fontepargpadro"/>
    <w:link w:val="Ttulo4"/>
    <w:uiPriority w:val="9"/>
    <w:semiHidden/>
    <w:rsid w:val="00627E34"/>
    <w:rPr>
      <w:rFonts w:asciiTheme="majorHAnsi" w:eastAsiaTheme="majorEastAsia" w:hAnsiTheme="majorHAnsi" w:cstheme="majorBidi"/>
      <w:i/>
      <w:iCs/>
      <w:color w:val="2F5496" w:themeColor="accent1" w:themeShade="BF"/>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184673">
      <w:bodyDiv w:val="1"/>
      <w:marLeft w:val="0"/>
      <w:marRight w:val="0"/>
      <w:marTop w:val="0"/>
      <w:marBottom w:val="0"/>
      <w:divBdr>
        <w:top w:val="none" w:sz="0" w:space="0" w:color="auto"/>
        <w:left w:val="none" w:sz="0" w:space="0" w:color="auto"/>
        <w:bottom w:val="none" w:sz="0" w:space="0" w:color="auto"/>
        <w:right w:val="none" w:sz="0" w:space="0" w:color="auto"/>
      </w:divBdr>
    </w:div>
    <w:div w:id="195124533">
      <w:bodyDiv w:val="1"/>
      <w:marLeft w:val="0"/>
      <w:marRight w:val="0"/>
      <w:marTop w:val="0"/>
      <w:marBottom w:val="0"/>
      <w:divBdr>
        <w:top w:val="none" w:sz="0" w:space="0" w:color="auto"/>
        <w:left w:val="none" w:sz="0" w:space="0" w:color="auto"/>
        <w:bottom w:val="none" w:sz="0" w:space="0" w:color="auto"/>
        <w:right w:val="none" w:sz="0" w:space="0" w:color="auto"/>
      </w:divBdr>
    </w:div>
    <w:div w:id="295185945">
      <w:bodyDiv w:val="1"/>
      <w:marLeft w:val="0"/>
      <w:marRight w:val="0"/>
      <w:marTop w:val="0"/>
      <w:marBottom w:val="0"/>
      <w:divBdr>
        <w:top w:val="none" w:sz="0" w:space="0" w:color="auto"/>
        <w:left w:val="none" w:sz="0" w:space="0" w:color="auto"/>
        <w:bottom w:val="none" w:sz="0" w:space="0" w:color="auto"/>
        <w:right w:val="none" w:sz="0" w:space="0" w:color="auto"/>
      </w:divBdr>
    </w:div>
    <w:div w:id="379548571">
      <w:bodyDiv w:val="1"/>
      <w:marLeft w:val="0"/>
      <w:marRight w:val="0"/>
      <w:marTop w:val="0"/>
      <w:marBottom w:val="0"/>
      <w:divBdr>
        <w:top w:val="none" w:sz="0" w:space="0" w:color="auto"/>
        <w:left w:val="none" w:sz="0" w:space="0" w:color="auto"/>
        <w:bottom w:val="none" w:sz="0" w:space="0" w:color="auto"/>
        <w:right w:val="none" w:sz="0" w:space="0" w:color="auto"/>
      </w:divBdr>
    </w:div>
    <w:div w:id="565918999">
      <w:bodyDiv w:val="1"/>
      <w:marLeft w:val="0"/>
      <w:marRight w:val="0"/>
      <w:marTop w:val="0"/>
      <w:marBottom w:val="0"/>
      <w:divBdr>
        <w:top w:val="none" w:sz="0" w:space="0" w:color="auto"/>
        <w:left w:val="none" w:sz="0" w:space="0" w:color="auto"/>
        <w:bottom w:val="none" w:sz="0" w:space="0" w:color="auto"/>
        <w:right w:val="none" w:sz="0" w:space="0" w:color="auto"/>
      </w:divBdr>
    </w:div>
    <w:div w:id="568226745">
      <w:bodyDiv w:val="1"/>
      <w:marLeft w:val="0"/>
      <w:marRight w:val="0"/>
      <w:marTop w:val="0"/>
      <w:marBottom w:val="0"/>
      <w:divBdr>
        <w:top w:val="none" w:sz="0" w:space="0" w:color="auto"/>
        <w:left w:val="none" w:sz="0" w:space="0" w:color="auto"/>
        <w:bottom w:val="none" w:sz="0" w:space="0" w:color="auto"/>
        <w:right w:val="none" w:sz="0" w:space="0" w:color="auto"/>
      </w:divBdr>
    </w:div>
    <w:div w:id="622730517">
      <w:bodyDiv w:val="1"/>
      <w:marLeft w:val="0"/>
      <w:marRight w:val="0"/>
      <w:marTop w:val="0"/>
      <w:marBottom w:val="0"/>
      <w:divBdr>
        <w:top w:val="none" w:sz="0" w:space="0" w:color="auto"/>
        <w:left w:val="none" w:sz="0" w:space="0" w:color="auto"/>
        <w:bottom w:val="none" w:sz="0" w:space="0" w:color="auto"/>
        <w:right w:val="none" w:sz="0" w:space="0" w:color="auto"/>
      </w:divBdr>
    </w:div>
    <w:div w:id="648947318">
      <w:bodyDiv w:val="1"/>
      <w:marLeft w:val="0"/>
      <w:marRight w:val="0"/>
      <w:marTop w:val="0"/>
      <w:marBottom w:val="0"/>
      <w:divBdr>
        <w:top w:val="none" w:sz="0" w:space="0" w:color="auto"/>
        <w:left w:val="none" w:sz="0" w:space="0" w:color="auto"/>
        <w:bottom w:val="none" w:sz="0" w:space="0" w:color="auto"/>
        <w:right w:val="none" w:sz="0" w:space="0" w:color="auto"/>
      </w:divBdr>
    </w:div>
    <w:div w:id="659888505">
      <w:bodyDiv w:val="1"/>
      <w:marLeft w:val="0"/>
      <w:marRight w:val="0"/>
      <w:marTop w:val="0"/>
      <w:marBottom w:val="0"/>
      <w:divBdr>
        <w:top w:val="none" w:sz="0" w:space="0" w:color="auto"/>
        <w:left w:val="none" w:sz="0" w:space="0" w:color="auto"/>
        <w:bottom w:val="none" w:sz="0" w:space="0" w:color="auto"/>
        <w:right w:val="none" w:sz="0" w:space="0" w:color="auto"/>
      </w:divBdr>
    </w:div>
    <w:div w:id="672413457">
      <w:bodyDiv w:val="1"/>
      <w:marLeft w:val="0"/>
      <w:marRight w:val="0"/>
      <w:marTop w:val="0"/>
      <w:marBottom w:val="0"/>
      <w:divBdr>
        <w:top w:val="none" w:sz="0" w:space="0" w:color="auto"/>
        <w:left w:val="none" w:sz="0" w:space="0" w:color="auto"/>
        <w:bottom w:val="none" w:sz="0" w:space="0" w:color="auto"/>
        <w:right w:val="none" w:sz="0" w:space="0" w:color="auto"/>
      </w:divBdr>
    </w:div>
    <w:div w:id="759370161">
      <w:bodyDiv w:val="1"/>
      <w:marLeft w:val="0"/>
      <w:marRight w:val="0"/>
      <w:marTop w:val="0"/>
      <w:marBottom w:val="0"/>
      <w:divBdr>
        <w:top w:val="none" w:sz="0" w:space="0" w:color="auto"/>
        <w:left w:val="none" w:sz="0" w:space="0" w:color="auto"/>
        <w:bottom w:val="none" w:sz="0" w:space="0" w:color="auto"/>
        <w:right w:val="none" w:sz="0" w:space="0" w:color="auto"/>
      </w:divBdr>
    </w:div>
    <w:div w:id="764880307">
      <w:bodyDiv w:val="1"/>
      <w:marLeft w:val="0"/>
      <w:marRight w:val="0"/>
      <w:marTop w:val="0"/>
      <w:marBottom w:val="0"/>
      <w:divBdr>
        <w:top w:val="none" w:sz="0" w:space="0" w:color="auto"/>
        <w:left w:val="none" w:sz="0" w:space="0" w:color="auto"/>
        <w:bottom w:val="none" w:sz="0" w:space="0" w:color="auto"/>
        <w:right w:val="none" w:sz="0" w:space="0" w:color="auto"/>
      </w:divBdr>
    </w:div>
    <w:div w:id="976495299">
      <w:bodyDiv w:val="1"/>
      <w:marLeft w:val="0"/>
      <w:marRight w:val="0"/>
      <w:marTop w:val="0"/>
      <w:marBottom w:val="0"/>
      <w:divBdr>
        <w:top w:val="none" w:sz="0" w:space="0" w:color="auto"/>
        <w:left w:val="none" w:sz="0" w:space="0" w:color="auto"/>
        <w:bottom w:val="none" w:sz="0" w:space="0" w:color="auto"/>
        <w:right w:val="none" w:sz="0" w:space="0" w:color="auto"/>
      </w:divBdr>
    </w:div>
    <w:div w:id="1374694452">
      <w:bodyDiv w:val="1"/>
      <w:marLeft w:val="0"/>
      <w:marRight w:val="0"/>
      <w:marTop w:val="0"/>
      <w:marBottom w:val="0"/>
      <w:divBdr>
        <w:top w:val="none" w:sz="0" w:space="0" w:color="auto"/>
        <w:left w:val="none" w:sz="0" w:space="0" w:color="auto"/>
        <w:bottom w:val="none" w:sz="0" w:space="0" w:color="auto"/>
        <w:right w:val="none" w:sz="0" w:space="0" w:color="auto"/>
      </w:divBdr>
    </w:div>
    <w:div w:id="1425999611">
      <w:bodyDiv w:val="1"/>
      <w:marLeft w:val="0"/>
      <w:marRight w:val="0"/>
      <w:marTop w:val="0"/>
      <w:marBottom w:val="0"/>
      <w:divBdr>
        <w:top w:val="none" w:sz="0" w:space="0" w:color="auto"/>
        <w:left w:val="none" w:sz="0" w:space="0" w:color="auto"/>
        <w:bottom w:val="none" w:sz="0" w:space="0" w:color="auto"/>
        <w:right w:val="none" w:sz="0" w:space="0" w:color="auto"/>
      </w:divBdr>
    </w:div>
    <w:div w:id="1468932690">
      <w:bodyDiv w:val="1"/>
      <w:marLeft w:val="0"/>
      <w:marRight w:val="0"/>
      <w:marTop w:val="0"/>
      <w:marBottom w:val="0"/>
      <w:divBdr>
        <w:top w:val="none" w:sz="0" w:space="0" w:color="auto"/>
        <w:left w:val="none" w:sz="0" w:space="0" w:color="auto"/>
        <w:bottom w:val="none" w:sz="0" w:space="0" w:color="auto"/>
        <w:right w:val="none" w:sz="0" w:space="0" w:color="auto"/>
      </w:divBdr>
    </w:div>
    <w:div w:id="1494371386">
      <w:bodyDiv w:val="1"/>
      <w:marLeft w:val="0"/>
      <w:marRight w:val="0"/>
      <w:marTop w:val="0"/>
      <w:marBottom w:val="0"/>
      <w:divBdr>
        <w:top w:val="none" w:sz="0" w:space="0" w:color="auto"/>
        <w:left w:val="none" w:sz="0" w:space="0" w:color="auto"/>
        <w:bottom w:val="none" w:sz="0" w:space="0" w:color="auto"/>
        <w:right w:val="none" w:sz="0" w:space="0" w:color="auto"/>
      </w:divBdr>
    </w:div>
    <w:div w:id="1794900525">
      <w:bodyDiv w:val="1"/>
      <w:marLeft w:val="0"/>
      <w:marRight w:val="0"/>
      <w:marTop w:val="0"/>
      <w:marBottom w:val="0"/>
      <w:divBdr>
        <w:top w:val="none" w:sz="0" w:space="0" w:color="auto"/>
        <w:left w:val="none" w:sz="0" w:space="0" w:color="auto"/>
        <w:bottom w:val="none" w:sz="0" w:space="0" w:color="auto"/>
        <w:right w:val="none" w:sz="0" w:space="0" w:color="auto"/>
      </w:divBdr>
      <w:divsChild>
        <w:div w:id="1732849821">
          <w:marLeft w:val="0"/>
          <w:marRight w:val="0"/>
          <w:marTop w:val="0"/>
          <w:marBottom w:val="0"/>
          <w:divBdr>
            <w:top w:val="none" w:sz="0" w:space="0" w:color="auto"/>
            <w:left w:val="none" w:sz="0" w:space="0" w:color="auto"/>
            <w:bottom w:val="none" w:sz="0" w:space="0" w:color="auto"/>
            <w:right w:val="none" w:sz="0" w:space="0" w:color="auto"/>
          </w:divBdr>
        </w:div>
        <w:div w:id="73626861">
          <w:marLeft w:val="0"/>
          <w:marRight w:val="0"/>
          <w:marTop w:val="0"/>
          <w:marBottom w:val="0"/>
          <w:divBdr>
            <w:top w:val="none" w:sz="0" w:space="0" w:color="auto"/>
            <w:left w:val="none" w:sz="0" w:space="0" w:color="auto"/>
            <w:bottom w:val="none" w:sz="0" w:space="0" w:color="auto"/>
            <w:right w:val="none" w:sz="0" w:space="0" w:color="auto"/>
          </w:divBdr>
        </w:div>
        <w:div w:id="1343782728">
          <w:marLeft w:val="0"/>
          <w:marRight w:val="0"/>
          <w:marTop w:val="0"/>
          <w:marBottom w:val="0"/>
          <w:divBdr>
            <w:top w:val="none" w:sz="0" w:space="0" w:color="auto"/>
            <w:left w:val="none" w:sz="0" w:space="0" w:color="auto"/>
            <w:bottom w:val="none" w:sz="0" w:space="0" w:color="auto"/>
            <w:right w:val="none" w:sz="0" w:space="0" w:color="auto"/>
          </w:divBdr>
        </w:div>
        <w:div w:id="210044706">
          <w:marLeft w:val="0"/>
          <w:marRight w:val="0"/>
          <w:marTop w:val="0"/>
          <w:marBottom w:val="0"/>
          <w:divBdr>
            <w:top w:val="none" w:sz="0" w:space="0" w:color="auto"/>
            <w:left w:val="none" w:sz="0" w:space="0" w:color="auto"/>
            <w:bottom w:val="none" w:sz="0" w:space="0" w:color="auto"/>
            <w:right w:val="none" w:sz="0" w:space="0" w:color="auto"/>
          </w:divBdr>
        </w:div>
        <w:div w:id="545263148">
          <w:marLeft w:val="0"/>
          <w:marRight w:val="0"/>
          <w:marTop w:val="0"/>
          <w:marBottom w:val="0"/>
          <w:divBdr>
            <w:top w:val="none" w:sz="0" w:space="0" w:color="auto"/>
            <w:left w:val="none" w:sz="0" w:space="0" w:color="auto"/>
            <w:bottom w:val="none" w:sz="0" w:space="0" w:color="auto"/>
            <w:right w:val="none" w:sz="0" w:space="0" w:color="auto"/>
          </w:divBdr>
        </w:div>
        <w:div w:id="957839133">
          <w:marLeft w:val="0"/>
          <w:marRight w:val="0"/>
          <w:marTop w:val="0"/>
          <w:marBottom w:val="0"/>
          <w:divBdr>
            <w:top w:val="none" w:sz="0" w:space="0" w:color="auto"/>
            <w:left w:val="none" w:sz="0" w:space="0" w:color="auto"/>
            <w:bottom w:val="none" w:sz="0" w:space="0" w:color="auto"/>
            <w:right w:val="none" w:sz="0" w:space="0" w:color="auto"/>
          </w:divBdr>
        </w:div>
        <w:div w:id="1186595430">
          <w:marLeft w:val="0"/>
          <w:marRight w:val="0"/>
          <w:marTop w:val="0"/>
          <w:marBottom w:val="0"/>
          <w:divBdr>
            <w:top w:val="none" w:sz="0" w:space="0" w:color="auto"/>
            <w:left w:val="none" w:sz="0" w:space="0" w:color="auto"/>
            <w:bottom w:val="none" w:sz="0" w:space="0" w:color="auto"/>
            <w:right w:val="none" w:sz="0" w:space="0" w:color="auto"/>
          </w:divBdr>
        </w:div>
        <w:div w:id="136799512">
          <w:marLeft w:val="0"/>
          <w:marRight w:val="0"/>
          <w:marTop w:val="0"/>
          <w:marBottom w:val="0"/>
          <w:divBdr>
            <w:top w:val="none" w:sz="0" w:space="0" w:color="auto"/>
            <w:left w:val="none" w:sz="0" w:space="0" w:color="auto"/>
            <w:bottom w:val="none" w:sz="0" w:space="0" w:color="auto"/>
            <w:right w:val="none" w:sz="0" w:space="0" w:color="auto"/>
          </w:divBdr>
        </w:div>
        <w:div w:id="1939823349">
          <w:marLeft w:val="0"/>
          <w:marRight w:val="0"/>
          <w:marTop w:val="0"/>
          <w:marBottom w:val="0"/>
          <w:divBdr>
            <w:top w:val="none" w:sz="0" w:space="0" w:color="auto"/>
            <w:left w:val="none" w:sz="0" w:space="0" w:color="auto"/>
            <w:bottom w:val="none" w:sz="0" w:space="0" w:color="auto"/>
            <w:right w:val="none" w:sz="0" w:space="0" w:color="auto"/>
          </w:divBdr>
        </w:div>
        <w:div w:id="2117669518">
          <w:marLeft w:val="0"/>
          <w:marRight w:val="0"/>
          <w:marTop w:val="0"/>
          <w:marBottom w:val="0"/>
          <w:divBdr>
            <w:top w:val="none" w:sz="0" w:space="0" w:color="auto"/>
            <w:left w:val="none" w:sz="0" w:space="0" w:color="auto"/>
            <w:bottom w:val="none" w:sz="0" w:space="0" w:color="auto"/>
            <w:right w:val="none" w:sz="0" w:space="0" w:color="auto"/>
          </w:divBdr>
        </w:div>
        <w:div w:id="1358197077">
          <w:marLeft w:val="0"/>
          <w:marRight w:val="0"/>
          <w:marTop w:val="0"/>
          <w:marBottom w:val="0"/>
          <w:divBdr>
            <w:top w:val="none" w:sz="0" w:space="0" w:color="auto"/>
            <w:left w:val="none" w:sz="0" w:space="0" w:color="auto"/>
            <w:bottom w:val="none" w:sz="0" w:space="0" w:color="auto"/>
            <w:right w:val="none" w:sz="0" w:space="0" w:color="auto"/>
          </w:divBdr>
        </w:div>
        <w:div w:id="1904560224">
          <w:marLeft w:val="0"/>
          <w:marRight w:val="0"/>
          <w:marTop w:val="0"/>
          <w:marBottom w:val="0"/>
          <w:divBdr>
            <w:top w:val="none" w:sz="0" w:space="0" w:color="auto"/>
            <w:left w:val="none" w:sz="0" w:space="0" w:color="auto"/>
            <w:bottom w:val="none" w:sz="0" w:space="0" w:color="auto"/>
            <w:right w:val="none" w:sz="0" w:space="0" w:color="auto"/>
          </w:divBdr>
        </w:div>
        <w:div w:id="784471139">
          <w:marLeft w:val="0"/>
          <w:marRight w:val="0"/>
          <w:marTop w:val="0"/>
          <w:marBottom w:val="0"/>
          <w:divBdr>
            <w:top w:val="none" w:sz="0" w:space="0" w:color="auto"/>
            <w:left w:val="none" w:sz="0" w:space="0" w:color="auto"/>
            <w:bottom w:val="none" w:sz="0" w:space="0" w:color="auto"/>
            <w:right w:val="none" w:sz="0" w:space="0" w:color="auto"/>
          </w:divBdr>
        </w:div>
        <w:div w:id="689452670">
          <w:marLeft w:val="0"/>
          <w:marRight w:val="0"/>
          <w:marTop w:val="0"/>
          <w:marBottom w:val="0"/>
          <w:divBdr>
            <w:top w:val="none" w:sz="0" w:space="0" w:color="auto"/>
            <w:left w:val="none" w:sz="0" w:space="0" w:color="auto"/>
            <w:bottom w:val="none" w:sz="0" w:space="0" w:color="auto"/>
            <w:right w:val="none" w:sz="0" w:space="0" w:color="auto"/>
          </w:divBdr>
        </w:div>
        <w:div w:id="136844281">
          <w:marLeft w:val="0"/>
          <w:marRight w:val="0"/>
          <w:marTop w:val="0"/>
          <w:marBottom w:val="0"/>
          <w:divBdr>
            <w:top w:val="none" w:sz="0" w:space="0" w:color="auto"/>
            <w:left w:val="none" w:sz="0" w:space="0" w:color="auto"/>
            <w:bottom w:val="none" w:sz="0" w:space="0" w:color="auto"/>
            <w:right w:val="none" w:sz="0" w:space="0" w:color="auto"/>
          </w:divBdr>
        </w:div>
        <w:div w:id="1105616773">
          <w:marLeft w:val="0"/>
          <w:marRight w:val="0"/>
          <w:marTop w:val="0"/>
          <w:marBottom w:val="0"/>
          <w:divBdr>
            <w:top w:val="none" w:sz="0" w:space="0" w:color="auto"/>
            <w:left w:val="none" w:sz="0" w:space="0" w:color="auto"/>
            <w:bottom w:val="none" w:sz="0" w:space="0" w:color="auto"/>
            <w:right w:val="none" w:sz="0" w:space="0" w:color="auto"/>
          </w:divBdr>
        </w:div>
        <w:div w:id="457990433">
          <w:marLeft w:val="0"/>
          <w:marRight w:val="0"/>
          <w:marTop w:val="0"/>
          <w:marBottom w:val="0"/>
          <w:divBdr>
            <w:top w:val="none" w:sz="0" w:space="0" w:color="auto"/>
            <w:left w:val="none" w:sz="0" w:space="0" w:color="auto"/>
            <w:bottom w:val="none" w:sz="0" w:space="0" w:color="auto"/>
            <w:right w:val="none" w:sz="0" w:space="0" w:color="auto"/>
          </w:divBdr>
        </w:div>
        <w:div w:id="1713727683">
          <w:marLeft w:val="0"/>
          <w:marRight w:val="0"/>
          <w:marTop w:val="0"/>
          <w:marBottom w:val="0"/>
          <w:divBdr>
            <w:top w:val="none" w:sz="0" w:space="0" w:color="auto"/>
            <w:left w:val="none" w:sz="0" w:space="0" w:color="auto"/>
            <w:bottom w:val="none" w:sz="0" w:space="0" w:color="auto"/>
            <w:right w:val="none" w:sz="0" w:space="0" w:color="auto"/>
          </w:divBdr>
        </w:div>
        <w:div w:id="612636145">
          <w:marLeft w:val="0"/>
          <w:marRight w:val="0"/>
          <w:marTop w:val="0"/>
          <w:marBottom w:val="0"/>
          <w:divBdr>
            <w:top w:val="none" w:sz="0" w:space="0" w:color="auto"/>
            <w:left w:val="none" w:sz="0" w:space="0" w:color="auto"/>
            <w:bottom w:val="none" w:sz="0" w:space="0" w:color="auto"/>
            <w:right w:val="none" w:sz="0" w:space="0" w:color="auto"/>
          </w:divBdr>
        </w:div>
        <w:div w:id="1164249298">
          <w:marLeft w:val="0"/>
          <w:marRight w:val="0"/>
          <w:marTop w:val="0"/>
          <w:marBottom w:val="0"/>
          <w:divBdr>
            <w:top w:val="none" w:sz="0" w:space="0" w:color="auto"/>
            <w:left w:val="none" w:sz="0" w:space="0" w:color="auto"/>
            <w:bottom w:val="none" w:sz="0" w:space="0" w:color="auto"/>
            <w:right w:val="none" w:sz="0" w:space="0" w:color="auto"/>
          </w:divBdr>
        </w:div>
      </w:divsChild>
    </w:div>
    <w:div w:id="1909222780">
      <w:bodyDiv w:val="1"/>
      <w:marLeft w:val="0"/>
      <w:marRight w:val="0"/>
      <w:marTop w:val="0"/>
      <w:marBottom w:val="0"/>
      <w:divBdr>
        <w:top w:val="none" w:sz="0" w:space="0" w:color="auto"/>
        <w:left w:val="none" w:sz="0" w:space="0" w:color="auto"/>
        <w:bottom w:val="none" w:sz="0" w:space="0" w:color="auto"/>
        <w:right w:val="none" w:sz="0" w:space="0" w:color="auto"/>
      </w:divBdr>
    </w:div>
    <w:div w:id="1927954156">
      <w:bodyDiv w:val="1"/>
      <w:marLeft w:val="0"/>
      <w:marRight w:val="0"/>
      <w:marTop w:val="0"/>
      <w:marBottom w:val="0"/>
      <w:divBdr>
        <w:top w:val="none" w:sz="0" w:space="0" w:color="auto"/>
        <w:left w:val="none" w:sz="0" w:space="0" w:color="auto"/>
        <w:bottom w:val="none" w:sz="0" w:space="0" w:color="auto"/>
        <w:right w:val="none" w:sz="0" w:space="0" w:color="auto"/>
      </w:divBdr>
    </w:div>
    <w:div w:id="1960186615">
      <w:bodyDiv w:val="1"/>
      <w:marLeft w:val="0"/>
      <w:marRight w:val="0"/>
      <w:marTop w:val="0"/>
      <w:marBottom w:val="0"/>
      <w:divBdr>
        <w:top w:val="none" w:sz="0" w:space="0" w:color="auto"/>
        <w:left w:val="none" w:sz="0" w:space="0" w:color="auto"/>
        <w:bottom w:val="none" w:sz="0" w:space="0" w:color="auto"/>
        <w:right w:val="none" w:sz="0" w:space="0" w:color="auto"/>
      </w:divBdr>
    </w:div>
    <w:div w:id="1969703602">
      <w:bodyDiv w:val="1"/>
      <w:marLeft w:val="0"/>
      <w:marRight w:val="0"/>
      <w:marTop w:val="0"/>
      <w:marBottom w:val="0"/>
      <w:divBdr>
        <w:top w:val="none" w:sz="0" w:space="0" w:color="auto"/>
        <w:left w:val="none" w:sz="0" w:space="0" w:color="auto"/>
        <w:bottom w:val="none" w:sz="0" w:space="0" w:color="auto"/>
        <w:right w:val="none" w:sz="0" w:space="0" w:color="auto"/>
      </w:divBdr>
    </w:div>
    <w:div w:id="1977373786">
      <w:bodyDiv w:val="1"/>
      <w:marLeft w:val="0"/>
      <w:marRight w:val="0"/>
      <w:marTop w:val="0"/>
      <w:marBottom w:val="0"/>
      <w:divBdr>
        <w:top w:val="none" w:sz="0" w:space="0" w:color="auto"/>
        <w:left w:val="none" w:sz="0" w:space="0" w:color="auto"/>
        <w:bottom w:val="none" w:sz="0" w:space="0" w:color="auto"/>
        <w:right w:val="none" w:sz="0" w:space="0" w:color="auto"/>
      </w:divBdr>
    </w:div>
    <w:div w:id="2055537348">
      <w:bodyDiv w:val="1"/>
      <w:marLeft w:val="0"/>
      <w:marRight w:val="0"/>
      <w:marTop w:val="0"/>
      <w:marBottom w:val="0"/>
      <w:divBdr>
        <w:top w:val="none" w:sz="0" w:space="0" w:color="auto"/>
        <w:left w:val="none" w:sz="0" w:space="0" w:color="auto"/>
        <w:bottom w:val="none" w:sz="0" w:space="0" w:color="auto"/>
        <w:right w:val="none" w:sz="0" w:space="0" w:color="auto"/>
      </w:divBdr>
    </w:div>
    <w:div w:id="2068599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s://biblioteca.ibge.gov.br/visualizacao/periodicos/94/cd_2010_religiao_deficiencia.pdf"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doi.org/10.1590/S0103-40142013000200002"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AFFA00-AFBD-41FA-B490-9CE9B82525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30</Pages>
  <Words>6388</Words>
  <Characters>34497</Characters>
  <Application>Microsoft Office Word</Application>
  <DocSecurity>0</DocSecurity>
  <Lines>287</Lines>
  <Paragraphs>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40804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Griffith</dc:creator>
  <cp:keywords/>
  <dc:description/>
  <cp:lastModifiedBy>Jetplotter</cp:lastModifiedBy>
  <cp:revision>14</cp:revision>
  <cp:lastPrinted>2021-11-01T15:53:00Z</cp:lastPrinted>
  <dcterms:created xsi:type="dcterms:W3CDTF">2021-10-07T20:25:00Z</dcterms:created>
  <dcterms:modified xsi:type="dcterms:W3CDTF">2021-11-03T20:12:00Z</dcterms:modified>
</cp:coreProperties>
</file>